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4BCBF" w14:textId="6B775789" w:rsidR="0067372F" w:rsidRPr="002D2F98" w:rsidRDefault="00075DAA" w:rsidP="005B3487">
      <w:pPr>
        <w:jc w:val="center"/>
        <w:rPr>
          <w:rFonts w:eastAsia="Calibri"/>
          <w:b/>
          <w:smallCaps/>
          <w:color w:val="000000"/>
          <w:sz w:val="40"/>
          <w:szCs w:val="40"/>
        </w:rPr>
      </w:pPr>
      <w:r w:rsidRPr="002D2F98">
        <w:rPr>
          <w:rFonts w:eastAsia="Calibri"/>
          <w:b/>
          <w:smallCaps/>
          <w:color w:val="000000"/>
          <w:sz w:val="40"/>
          <w:szCs w:val="40"/>
        </w:rPr>
        <w:t>Norwalk Easter Public Library</w:t>
      </w:r>
    </w:p>
    <w:p w14:paraId="3829DC01" w14:textId="148A05E5" w:rsidR="0067372F" w:rsidRPr="002D2F98" w:rsidRDefault="00075DAA">
      <w:pPr>
        <w:jc w:val="center"/>
        <w:rPr>
          <w:rFonts w:eastAsia="Calibri"/>
          <w:b/>
          <w:sz w:val="28"/>
          <w:szCs w:val="28"/>
        </w:rPr>
      </w:pPr>
      <w:r w:rsidRPr="002D2F98">
        <w:rPr>
          <w:rFonts w:eastAsia="Calibri"/>
          <w:b/>
          <w:sz w:val="28"/>
          <w:szCs w:val="28"/>
        </w:rPr>
        <w:t xml:space="preserve">Library </w:t>
      </w:r>
      <w:r w:rsidRPr="002D2F98">
        <w:rPr>
          <w:rFonts w:eastAsia="Calibri"/>
          <w:b/>
          <w:color w:val="000000"/>
          <w:sz w:val="28"/>
          <w:szCs w:val="28"/>
        </w:rPr>
        <w:t xml:space="preserve">Board of Trustees Meeting </w:t>
      </w:r>
      <w:r w:rsidR="00C71ECC" w:rsidRPr="002D2F98">
        <w:rPr>
          <w:rFonts w:eastAsia="Calibri"/>
          <w:b/>
          <w:color w:val="000000"/>
          <w:sz w:val="28"/>
          <w:szCs w:val="28"/>
        </w:rPr>
        <w:t>Minutes</w:t>
      </w:r>
    </w:p>
    <w:p w14:paraId="38E9EC6E" w14:textId="487A19D6" w:rsidR="0067372F" w:rsidRPr="002D2F98" w:rsidRDefault="007D2DC8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May</w:t>
      </w:r>
      <w:r w:rsidR="00E31028">
        <w:rPr>
          <w:rFonts w:eastAsia="Calibri"/>
          <w:b/>
          <w:sz w:val="28"/>
          <w:szCs w:val="28"/>
        </w:rPr>
        <w:t xml:space="preserve"> 202</w:t>
      </w:r>
      <w:r w:rsidR="00A62168">
        <w:rPr>
          <w:rFonts w:eastAsia="Calibri"/>
          <w:b/>
          <w:sz w:val="28"/>
          <w:szCs w:val="28"/>
        </w:rPr>
        <w:t>2</w:t>
      </w:r>
    </w:p>
    <w:p w14:paraId="011FF82E" w14:textId="77777777" w:rsidR="0067372F" w:rsidRPr="002D2F98" w:rsidRDefault="0067372F">
      <w:pPr>
        <w:spacing w:line="276" w:lineRule="auto"/>
        <w:rPr>
          <w:rFonts w:eastAsia="Calibri"/>
          <w:b/>
        </w:rPr>
      </w:pPr>
    </w:p>
    <w:p w14:paraId="4280A360" w14:textId="7D89729F" w:rsidR="0067372F" w:rsidRPr="002D2F98" w:rsidRDefault="00075DAA">
      <w:pPr>
        <w:spacing w:line="276" w:lineRule="auto"/>
        <w:rPr>
          <w:rFonts w:eastAsia="Calibri"/>
        </w:rPr>
      </w:pPr>
      <w:r w:rsidRPr="002D2F98">
        <w:rPr>
          <w:rFonts w:eastAsia="Calibri"/>
          <w:b/>
          <w:color w:val="000000"/>
        </w:rPr>
        <w:t xml:space="preserve">Date: </w:t>
      </w:r>
      <w:r w:rsidRPr="002D2F98">
        <w:rPr>
          <w:rFonts w:eastAsia="Calibri"/>
          <w:color w:val="000000"/>
        </w:rPr>
        <w:t>Monday</w:t>
      </w:r>
      <w:r w:rsidR="004A1A9B">
        <w:rPr>
          <w:rFonts w:eastAsia="Calibri"/>
        </w:rPr>
        <w:t xml:space="preserve"> </w:t>
      </w:r>
      <w:r w:rsidR="009B0F7C">
        <w:rPr>
          <w:rFonts w:eastAsia="Calibri"/>
        </w:rPr>
        <w:t>May</w:t>
      </w:r>
      <w:r w:rsidR="007F393C">
        <w:rPr>
          <w:rFonts w:eastAsia="Calibri"/>
        </w:rPr>
        <w:t xml:space="preserve"> </w:t>
      </w:r>
      <w:r w:rsidR="009B0F7C">
        <w:rPr>
          <w:rFonts w:eastAsia="Calibri"/>
        </w:rPr>
        <w:t>9</w:t>
      </w:r>
      <w:r w:rsidR="00A62168">
        <w:rPr>
          <w:rFonts w:eastAsia="Calibri"/>
        </w:rPr>
        <w:t xml:space="preserve">, </w:t>
      </w:r>
      <w:proofErr w:type="gramStart"/>
      <w:r w:rsidR="00A62168">
        <w:rPr>
          <w:rFonts w:eastAsia="Calibri"/>
        </w:rPr>
        <w:t>2022</w:t>
      </w:r>
      <w:proofErr w:type="gramEnd"/>
      <w:r w:rsidRPr="002D2F98">
        <w:rPr>
          <w:rFonts w:eastAsia="Calibri"/>
        </w:rPr>
        <w:tab/>
        <w:t xml:space="preserve"> </w:t>
      </w:r>
      <w:r w:rsidRPr="002D2F98">
        <w:rPr>
          <w:rFonts w:eastAsia="Calibri"/>
          <w:color w:val="000000"/>
        </w:rPr>
        <w:tab/>
      </w:r>
      <w:r w:rsidRPr="002D2F98">
        <w:rPr>
          <w:rFonts w:eastAsia="Calibri"/>
          <w:b/>
          <w:color w:val="000000"/>
        </w:rPr>
        <w:t xml:space="preserve">Time: </w:t>
      </w:r>
      <w:r w:rsidRPr="002D2F98">
        <w:rPr>
          <w:rFonts w:eastAsia="Calibri"/>
          <w:color w:val="000000"/>
        </w:rPr>
        <w:t>6:30 pm</w:t>
      </w:r>
    </w:p>
    <w:p w14:paraId="6CA0A261" w14:textId="69875468" w:rsidR="00A62168" w:rsidRDefault="00075DAA" w:rsidP="00A62168">
      <w:pPr>
        <w:spacing w:line="276" w:lineRule="auto"/>
        <w:rPr>
          <w:rFonts w:ascii="Calibri" w:eastAsia="Calibri" w:hAnsi="Calibri" w:cs="Calibri"/>
          <w:color w:val="000000"/>
        </w:rPr>
      </w:pPr>
      <w:r w:rsidRPr="002D2F98">
        <w:rPr>
          <w:rFonts w:eastAsia="Calibri"/>
          <w:b/>
        </w:rPr>
        <w:t>L</w:t>
      </w:r>
      <w:r w:rsidRPr="002D2F98">
        <w:rPr>
          <w:rFonts w:eastAsia="Calibri"/>
          <w:b/>
          <w:color w:val="000000"/>
        </w:rPr>
        <w:t xml:space="preserve">ocation: </w:t>
      </w:r>
      <w:r w:rsidR="004803AE" w:rsidRPr="004803AE">
        <w:rPr>
          <w:rFonts w:eastAsia="Calibri"/>
          <w:bCs/>
          <w:color w:val="000000"/>
        </w:rPr>
        <w:t>City Hall Conference Room</w:t>
      </w:r>
      <w:r w:rsidR="00A62168">
        <w:rPr>
          <w:rFonts w:ascii="Calibri" w:eastAsia="Calibri" w:hAnsi="Calibri" w:cs="Calibri"/>
        </w:rPr>
        <w:t xml:space="preserve"> </w:t>
      </w:r>
    </w:p>
    <w:p w14:paraId="5C086939" w14:textId="6982623D" w:rsidR="0067372F" w:rsidRPr="002D2F98" w:rsidRDefault="0067372F">
      <w:pPr>
        <w:spacing w:line="276" w:lineRule="auto"/>
        <w:rPr>
          <w:rFonts w:eastAsia="Calibri"/>
          <w:color w:val="000000"/>
        </w:rPr>
      </w:pPr>
    </w:p>
    <w:p w14:paraId="71A46613" w14:textId="77777777" w:rsidR="0067372F" w:rsidRDefault="00075DAA">
      <w:pPr>
        <w:tabs>
          <w:tab w:val="left" w:pos="432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4E1183F" wp14:editId="3A6BF8FC">
                <wp:simplePos x="0" y="0"/>
                <wp:positionH relativeFrom="column">
                  <wp:posOffset>190500</wp:posOffset>
                </wp:positionH>
                <wp:positionV relativeFrom="paragraph">
                  <wp:posOffset>127000</wp:posOffset>
                </wp:positionV>
                <wp:extent cx="6778625" cy="22225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60180" y="3780000"/>
                          <a:ext cx="67716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5D13F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5pt;margin-top:10pt;width:533.75pt;height:1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" strokecolor="#4a7dba">
                <v:stroke startarrowwidth="narrow" startarrowlength="short" endarrowwidth="narrow" endarrowlength="short"/>
              </v:shape>
            </w:pict>
          </mc:Fallback>
        </mc:AlternateContent>
      </w:r>
    </w:p>
    <w:p w14:paraId="2E80B645" w14:textId="77777777" w:rsidR="00397590" w:rsidRDefault="00397590" w:rsidP="00C71ECC">
      <w:pPr>
        <w:pStyle w:val="NoSpacing"/>
        <w:rPr>
          <w:rFonts w:eastAsia="Calibri"/>
          <w:b/>
          <w:bCs/>
        </w:rPr>
      </w:pPr>
    </w:p>
    <w:p w14:paraId="4AECE30F" w14:textId="708B63CD" w:rsidR="0067372F" w:rsidRPr="0058133B" w:rsidRDefault="00075DAA" w:rsidP="00C71ECC">
      <w:pPr>
        <w:pStyle w:val="NoSpacing"/>
        <w:rPr>
          <w:rFonts w:eastAsia="Calibri"/>
          <w:b/>
          <w:bCs/>
        </w:rPr>
      </w:pPr>
      <w:r w:rsidRPr="00BE51A9">
        <w:rPr>
          <w:rFonts w:eastAsia="Calibri"/>
          <w:b/>
          <w:bCs/>
        </w:rPr>
        <w:t>Call to Order</w:t>
      </w:r>
    </w:p>
    <w:p w14:paraId="1D6467C3" w14:textId="08ADDE37" w:rsidR="00C71ECC" w:rsidRDefault="00DE4415" w:rsidP="00C71ECC">
      <w:pPr>
        <w:pStyle w:val="NoSpacing"/>
        <w:rPr>
          <w:rFonts w:eastAsia="Calibri"/>
        </w:rPr>
      </w:pPr>
      <w:r>
        <w:rPr>
          <w:rFonts w:eastAsia="Calibri"/>
        </w:rPr>
        <w:t>Board President Stephanie Farmer</w:t>
      </w:r>
      <w:r w:rsidR="000706BB">
        <w:rPr>
          <w:rFonts w:eastAsia="Calibri"/>
        </w:rPr>
        <w:t xml:space="preserve"> called the meeting to order at</w:t>
      </w:r>
      <w:r w:rsidR="00C71ECC">
        <w:rPr>
          <w:rFonts w:eastAsia="Calibri"/>
        </w:rPr>
        <w:t xml:space="preserve"> 6:</w:t>
      </w:r>
      <w:r w:rsidR="00BD6CCE">
        <w:rPr>
          <w:rFonts w:eastAsia="Calibri"/>
        </w:rPr>
        <w:t>3</w:t>
      </w:r>
      <w:r w:rsidR="004803AE">
        <w:rPr>
          <w:rFonts w:eastAsia="Calibri"/>
        </w:rPr>
        <w:t>1</w:t>
      </w:r>
      <w:r w:rsidR="00BD6CCE">
        <w:rPr>
          <w:rFonts w:eastAsia="Calibri"/>
        </w:rPr>
        <w:t xml:space="preserve"> p</w:t>
      </w:r>
      <w:r w:rsidR="00C71ECC">
        <w:rPr>
          <w:rFonts w:eastAsia="Calibri"/>
        </w:rPr>
        <w:t xml:space="preserve">.m.  </w:t>
      </w:r>
    </w:p>
    <w:p w14:paraId="6ADDF07D" w14:textId="1132A65F" w:rsidR="005B44C6" w:rsidRDefault="0058133B" w:rsidP="00C71ECC">
      <w:pPr>
        <w:pStyle w:val="NoSpacing"/>
        <w:rPr>
          <w:rFonts w:eastAsia="Calibri"/>
        </w:rPr>
      </w:pPr>
      <w:r>
        <w:rPr>
          <w:rFonts w:eastAsia="Calibri"/>
        </w:rPr>
        <w:t>Trustees present</w:t>
      </w:r>
      <w:r w:rsidR="005B44C6">
        <w:rPr>
          <w:rFonts w:eastAsia="Calibri"/>
        </w:rPr>
        <w:t xml:space="preserve">: </w:t>
      </w:r>
      <w:r w:rsidR="0012730B">
        <w:rPr>
          <w:rFonts w:eastAsia="Calibri"/>
        </w:rPr>
        <w:t xml:space="preserve">Steve Clarke, </w:t>
      </w:r>
      <w:r w:rsidR="00DE4415">
        <w:rPr>
          <w:rFonts w:eastAsia="Calibri"/>
        </w:rPr>
        <w:t xml:space="preserve">Stephanie Farmer, </w:t>
      </w:r>
      <w:r w:rsidR="00253395">
        <w:rPr>
          <w:rFonts w:eastAsia="Calibri"/>
        </w:rPr>
        <w:t xml:space="preserve">Lauren </w:t>
      </w:r>
      <w:r w:rsidR="003459EE">
        <w:rPr>
          <w:rFonts w:eastAsia="Calibri"/>
        </w:rPr>
        <w:t xml:space="preserve">McMeans, </w:t>
      </w:r>
      <w:r w:rsidR="00DE4415">
        <w:rPr>
          <w:rFonts w:eastAsia="Calibri"/>
        </w:rPr>
        <w:t xml:space="preserve">Magdalena Reese, </w:t>
      </w:r>
      <w:r w:rsidR="004B6951">
        <w:rPr>
          <w:rFonts w:eastAsia="Calibri"/>
        </w:rPr>
        <w:t xml:space="preserve">Sarah </w:t>
      </w:r>
      <w:r w:rsidR="005B44C6">
        <w:rPr>
          <w:rFonts w:eastAsia="Calibri"/>
        </w:rPr>
        <w:t>Smith</w:t>
      </w:r>
      <w:r w:rsidR="00DE4415">
        <w:rPr>
          <w:rFonts w:eastAsia="Calibri"/>
        </w:rPr>
        <w:t>, and Elizabeth Thompson</w:t>
      </w:r>
    </w:p>
    <w:p w14:paraId="43369731" w14:textId="7CC63AE4" w:rsidR="0058133B" w:rsidRDefault="0058133B" w:rsidP="00C71ECC">
      <w:pPr>
        <w:pStyle w:val="NoSpacing"/>
        <w:rPr>
          <w:rFonts w:eastAsia="Calibri"/>
        </w:rPr>
      </w:pPr>
      <w:r>
        <w:rPr>
          <w:rFonts w:eastAsia="Calibri"/>
        </w:rPr>
        <w:t xml:space="preserve">Library Staff Present: </w:t>
      </w:r>
      <w:r w:rsidR="009B20DB">
        <w:rPr>
          <w:rFonts w:eastAsia="Calibri"/>
        </w:rPr>
        <w:t>Director Jean Strable</w:t>
      </w:r>
    </w:p>
    <w:p w14:paraId="50BABD12" w14:textId="06E7AC7C" w:rsidR="008905E6" w:rsidRDefault="008905E6" w:rsidP="00C71ECC">
      <w:pPr>
        <w:pStyle w:val="NoSpacing"/>
        <w:rPr>
          <w:rFonts w:eastAsia="Calibri"/>
        </w:rPr>
      </w:pPr>
      <w:r>
        <w:rPr>
          <w:rFonts w:eastAsia="Calibri"/>
        </w:rPr>
        <w:t>Others Present:</w:t>
      </w:r>
      <w:r w:rsidR="00F51E1E">
        <w:rPr>
          <w:rFonts w:eastAsia="Calibri"/>
        </w:rPr>
        <w:t xml:space="preserve"> </w:t>
      </w:r>
      <w:r w:rsidR="00DE1063">
        <w:rPr>
          <w:rFonts w:eastAsia="Calibri"/>
        </w:rPr>
        <w:t xml:space="preserve">Kerri Keyte and </w:t>
      </w:r>
      <w:r w:rsidR="004803AE">
        <w:rPr>
          <w:rFonts w:eastAsia="Calibri"/>
        </w:rPr>
        <w:t>David Lester</w:t>
      </w:r>
      <w:r w:rsidR="00F51E1E">
        <w:rPr>
          <w:rFonts w:eastAsia="Calibri"/>
        </w:rPr>
        <w:t xml:space="preserve"> </w:t>
      </w:r>
    </w:p>
    <w:p w14:paraId="548D12E9" w14:textId="77777777" w:rsidR="00AE25B5" w:rsidRDefault="00AE25B5" w:rsidP="00C71ECC">
      <w:pPr>
        <w:pStyle w:val="NoSpacing"/>
        <w:rPr>
          <w:rFonts w:eastAsia="Calibri"/>
        </w:rPr>
      </w:pPr>
    </w:p>
    <w:p w14:paraId="67ADBFB0" w14:textId="77777777" w:rsidR="00397590" w:rsidRPr="00A62C5E" w:rsidRDefault="00397590" w:rsidP="00C71ECC">
      <w:pPr>
        <w:pStyle w:val="NoSpacing"/>
        <w:rPr>
          <w:rFonts w:eastAsia="Calibri"/>
          <w:b/>
          <w:bCs/>
        </w:rPr>
      </w:pPr>
      <w:r w:rsidRPr="00E161B0">
        <w:rPr>
          <w:rFonts w:eastAsia="Calibri"/>
          <w:b/>
          <w:bCs/>
        </w:rPr>
        <w:t>Approval of Agenda</w:t>
      </w:r>
    </w:p>
    <w:p w14:paraId="437A887D" w14:textId="1D8418F3" w:rsidR="00A62168" w:rsidRDefault="004803AE" w:rsidP="00A62168">
      <w:pPr>
        <w:pStyle w:val="NoSpacing"/>
        <w:rPr>
          <w:rFonts w:eastAsia="Calibri"/>
        </w:rPr>
      </w:pPr>
      <w:r>
        <w:rPr>
          <w:rFonts w:eastAsia="Calibri"/>
        </w:rPr>
        <w:t xml:space="preserve">Director Strable amended the agenda to move New Business item </w:t>
      </w:r>
      <w:r w:rsidRPr="00E161B0">
        <w:rPr>
          <w:rFonts w:eastAsia="Calibri"/>
          <w:i/>
          <w:iCs/>
        </w:rPr>
        <w:t>Wage/Benefits Study Results &amp; Updated FY23 Salary Matrix – HR Director Kerri Keyte</w:t>
      </w:r>
      <w:r>
        <w:rPr>
          <w:rFonts w:eastAsia="Calibri"/>
        </w:rPr>
        <w:t xml:space="preserve"> to earlier on the agenda and to include approval for </w:t>
      </w:r>
      <w:r w:rsidR="00E161B0">
        <w:rPr>
          <w:rFonts w:eastAsia="Calibri"/>
        </w:rPr>
        <w:t xml:space="preserve">a credit card limit increase.  </w:t>
      </w:r>
      <w:r w:rsidR="00F85A01">
        <w:rPr>
          <w:rFonts w:eastAsia="Calibri"/>
        </w:rPr>
        <w:t xml:space="preserve">Ms. </w:t>
      </w:r>
      <w:r w:rsidR="00E161B0">
        <w:rPr>
          <w:rFonts w:eastAsia="Calibri"/>
        </w:rPr>
        <w:t>McMeans</w:t>
      </w:r>
      <w:r w:rsidR="00F85A01">
        <w:rPr>
          <w:rFonts w:eastAsia="Calibri"/>
        </w:rPr>
        <w:t xml:space="preserve"> motioned to approve the agenda as </w:t>
      </w:r>
      <w:r w:rsidR="00E161B0">
        <w:rPr>
          <w:rFonts w:eastAsia="Calibri"/>
        </w:rPr>
        <w:t>amended</w:t>
      </w:r>
      <w:r w:rsidR="00F85A01">
        <w:rPr>
          <w:rFonts w:eastAsia="Calibri"/>
        </w:rPr>
        <w:t xml:space="preserve">; Ms. </w:t>
      </w:r>
      <w:r w:rsidR="00E161B0">
        <w:rPr>
          <w:rFonts w:eastAsia="Calibri"/>
        </w:rPr>
        <w:t>Thompson</w:t>
      </w:r>
      <w:r w:rsidR="00F85A01">
        <w:rPr>
          <w:rFonts w:eastAsia="Calibri"/>
        </w:rPr>
        <w:t xml:space="preserve"> seconded, and the motion carried unanimously.</w:t>
      </w:r>
    </w:p>
    <w:p w14:paraId="4E7BDF0F" w14:textId="77777777" w:rsidR="006059CE" w:rsidRDefault="006059CE" w:rsidP="00C71ECC">
      <w:pPr>
        <w:pStyle w:val="NoSpacing"/>
        <w:rPr>
          <w:rFonts w:eastAsia="Calibri"/>
        </w:rPr>
      </w:pPr>
    </w:p>
    <w:p w14:paraId="6C9FD2CA" w14:textId="0C0BC86A" w:rsidR="00757FFB" w:rsidRPr="00757FFB" w:rsidRDefault="00757FFB" w:rsidP="00C71ECC">
      <w:pPr>
        <w:pStyle w:val="NoSpacing"/>
        <w:rPr>
          <w:rFonts w:eastAsia="Calibri"/>
          <w:b/>
          <w:bCs/>
        </w:rPr>
      </w:pPr>
      <w:r w:rsidRPr="007E57AC">
        <w:rPr>
          <w:rFonts w:eastAsia="Calibri"/>
          <w:b/>
          <w:bCs/>
        </w:rPr>
        <w:t>Review of</w:t>
      </w:r>
      <w:r w:rsidR="000A05E8" w:rsidRPr="007E57AC">
        <w:rPr>
          <w:rFonts w:eastAsia="Calibri"/>
          <w:b/>
          <w:bCs/>
        </w:rPr>
        <w:t xml:space="preserve"> </w:t>
      </w:r>
      <w:r w:rsidR="004803AE" w:rsidRPr="007E57AC">
        <w:rPr>
          <w:rFonts w:eastAsia="Calibri"/>
          <w:b/>
          <w:bCs/>
        </w:rPr>
        <w:t>April</w:t>
      </w:r>
      <w:r w:rsidR="00BD6CCE" w:rsidRPr="007E57AC">
        <w:rPr>
          <w:rFonts w:eastAsia="Calibri"/>
          <w:b/>
          <w:bCs/>
        </w:rPr>
        <w:t xml:space="preserve"> </w:t>
      </w:r>
      <w:r w:rsidRPr="007E57AC">
        <w:rPr>
          <w:rFonts w:eastAsia="Calibri"/>
          <w:b/>
          <w:bCs/>
        </w:rPr>
        <w:t>Meeting Minutes</w:t>
      </w:r>
      <w:r w:rsidR="002C25F1" w:rsidRPr="008D7941">
        <w:rPr>
          <w:rFonts w:eastAsia="Calibri"/>
          <w:b/>
          <w:bCs/>
        </w:rPr>
        <w:t xml:space="preserve"> </w:t>
      </w:r>
    </w:p>
    <w:p w14:paraId="07AF2AA2" w14:textId="59B1719B" w:rsidR="00757FFB" w:rsidRDefault="00757FFB" w:rsidP="00C71ECC">
      <w:pPr>
        <w:pStyle w:val="NoSpacing"/>
        <w:rPr>
          <w:rFonts w:eastAsia="Calibri"/>
        </w:rPr>
      </w:pPr>
      <w:r>
        <w:rPr>
          <w:rFonts w:eastAsia="Calibri"/>
        </w:rPr>
        <w:t xml:space="preserve">The </w:t>
      </w:r>
      <w:r w:rsidR="007E57AC">
        <w:rPr>
          <w:rFonts w:eastAsia="Calibri"/>
        </w:rPr>
        <w:t>April</w:t>
      </w:r>
      <w:r w:rsidR="00B061DB">
        <w:rPr>
          <w:rFonts w:eastAsia="Calibri"/>
        </w:rPr>
        <w:t xml:space="preserve"> </w:t>
      </w:r>
      <w:r>
        <w:rPr>
          <w:rFonts w:eastAsia="Calibri"/>
        </w:rPr>
        <w:t>Meeting Minutes</w:t>
      </w:r>
      <w:r w:rsidR="003459EE">
        <w:rPr>
          <w:rFonts w:eastAsia="Calibri"/>
        </w:rPr>
        <w:t xml:space="preserve"> </w:t>
      </w:r>
      <w:r w:rsidR="000852C8">
        <w:rPr>
          <w:rFonts w:eastAsia="Calibri"/>
        </w:rPr>
        <w:t xml:space="preserve">were provided. </w:t>
      </w:r>
      <w:r w:rsidR="007F2E23">
        <w:rPr>
          <w:rFonts w:eastAsia="Calibri"/>
        </w:rPr>
        <w:t xml:space="preserve"> </w:t>
      </w:r>
      <w:r w:rsidR="000852C8">
        <w:rPr>
          <w:rFonts w:eastAsia="Calibri"/>
        </w:rPr>
        <w:t>M</w:t>
      </w:r>
      <w:r w:rsidR="00BF12C3">
        <w:rPr>
          <w:rFonts w:eastAsia="Calibri"/>
        </w:rPr>
        <w:t>s</w:t>
      </w:r>
      <w:r w:rsidR="00D44F5F">
        <w:rPr>
          <w:rFonts w:eastAsia="Calibri"/>
        </w:rPr>
        <w:t xml:space="preserve">. </w:t>
      </w:r>
      <w:r w:rsidR="007E57AC">
        <w:rPr>
          <w:rFonts w:eastAsia="Calibri"/>
        </w:rPr>
        <w:t>Smith</w:t>
      </w:r>
      <w:r w:rsidR="004A1A9B">
        <w:rPr>
          <w:rFonts w:eastAsia="Calibri"/>
        </w:rPr>
        <w:t xml:space="preserve"> </w:t>
      </w:r>
      <w:r w:rsidR="000852C8">
        <w:rPr>
          <w:rFonts w:eastAsia="Calibri"/>
        </w:rPr>
        <w:t xml:space="preserve">motioned to approve </w:t>
      </w:r>
      <w:r w:rsidR="003459EE">
        <w:rPr>
          <w:rFonts w:eastAsia="Calibri"/>
        </w:rPr>
        <w:t xml:space="preserve">the </w:t>
      </w:r>
      <w:r w:rsidR="007E57AC">
        <w:rPr>
          <w:rFonts w:eastAsia="Calibri"/>
        </w:rPr>
        <w:t>April</w:t>
      </w:r>
      <w:r w:rsidR="003459EE">
        <w:rPr>
          <w:rFonts w:eastAsia="Calibri"/>
        </w:rPr>
        <w:t xml:space="preserve"> Meeting Minutes</w:t>
      </w:r>
      <w:r w:rsidR="000852C8">
        <w:rPr>
          <w:rFonts w:eastAsia="Calibri"/>
        </w:rPr>
        <w:t xml:space="preserve">; </w:t>
      </w:r>
      <w:r w:rsidR="00F85A01">
        <w:rPr>
          <w:rFonts w:eastAsia="Calibri"/>
        </w:rPr>
        <w:t>Mr. Clarke</w:t>
      </w:r>
      <w:r w:rsidR="000852C8">
        <w:rPr>
          <w:rFonts w:eastAsia="Calibri"/>
        </w:rPr>
        <w:t xml:space="preserve"> seconded, and the motion carried unanimously.</w:t>
      </w:r>
    </w:p>
    <w:p w14:paraId="5594209E" w14:textId="2EB4290A" w:rsidR="00757FFB" w:rsidRDefault="00757FFB" w:rsidP="00C71ECC">
      <w:pPr>
        <w:pStyle w:val="NoSpacing"/>
        <w:rPr>
          <w:rFonts w:eastAsia="Calibri"/>
        </w:rPr>
      </w:pPr>
    </w:p>
    <w:p w14:paraId="50971DBA" w14:textId="7CD6017E" w:rsidR="00757FFB" w:rsidRPr="00D146FA" w:rsidRDefault="00757FFB" w:rsidP="00C71ECC">
      <w:pPr>
        <w:pStyle w:val="NoSpacing"/>
        <w:rPr>
          <w:rFonts w:eastAsia="Calibri"/>
          <w:b/>
          <w:bCs/>
        </w:rPr>
      </w:pPr>
      <w:r w:rsidRPr="00AA2201">
        <w:rPr>
          <w:rFonts w:eastAsia="Calibri"/>
          <w:b/>
          <w:bCs/>
        </w:rPr>
        <w:t>Approve Bills</w:t>
      </w:r>
    </w:p>
    <w:p w14:paraId="22CC703A" w14:textId="7EBA429F" w:rsidR="00574F83" w:rsidRDefault="001E192D" w:rsidP="00757FFB">
      <w:pPr>
        <w:pStyle w:val="NoSpacing"/>
        <w:rPr>
          <w:rFonts w:eastAsia="Calibri"/>
        </w:rPr>
      </w:pPr>
      <w:r>
        <w:rPr>
          <w:rFonts w:eastAsia="Calibri"/>
        </w:rPr>
        <w:t xml:space="preserve">Director Strable presented the bills that were to be paid for </w:t>
      </w:r>
      <w:r w:rsidR="004803AE">
        <w:rPr>
          <w:rFonts w:eastAsia="Calibri"/>
        </w:rPr>
        <w:t>May</w:t>
      </w:r>
      <w:r w:rsidR="007F393C">
        <w:rPr>
          <w:rFonts w:eastAsia="Calibri"/>
        </w:rPr>
        <w:t xml:space="preserve"> 2022</w:t>
      </w:r>
      <w:r>
        <w:rPr>
          <w:rFonts w:eastAsia="Calibri"/>
        </w:rPr>
        <w:t xml:space="preserve">.  </w:t>
      </w:r>
      <w:r w:rsidR="00C24118">
        <w:rPr>
          <w:rFonts w:eastAsia="Calibri"/>
        </w:rPr>
        <w:t xml:space="preserve">Ms. Thompson inquired about the Woodman Controls line item.  Director Strable explained this is for their contracted services and a replacement is a Capital Improvements Program (CIP) project for next year.  </w:t>
      </w:r>
      <w:r>
        <w:rPr>
          <w:rFonts w:eastAsia="Calibri"/>
        </w:rPr>
        <w:t>Roll call vote followed</w:t>
      </w:r>
      <w:r w:rsidR="00C24118">
        <w:rPr>
          <w:rFonts w:eastAsia="Calibri"/>
        </w:rPr>
        <w:t xml:space="preserve"> to approve </w:t>
      </w:r>
      <w:r w:rsidR="00C06B34">
        <w:rPr>
          <w:rFonts w:eastAsia="Calibri"/>
        </w:rPr>
        <w:t>May 2022 bills</w:t>
      </w:r>
      <w:r>
        <w:rPr>
          <w:rFonts w:eastAsia="Calibri"/>
        </w:rPr>
        <w:t>:</w:t>
      </w:r>
    </w:p>
    <w:p w14:paraId="1DC888B1" w14:textId="7D21AB51" w:rsidR="001E192D" w:rsidRDefault="001E192D" w:rsidP="00757FFB">
      <w:pPr>
        <w:pStyle w:val="NoSpacing"/>
        <w:rPr>
          <w:rFonts w:eastAsia="Calibri"/>
        </w:rPr>
      </w:pPr>
      <w:bookmarkStart w:id="0" w:name="_Hlk103101209"/>
      <w:r>
        <w:rPr>
          <w:rFonts w:eastAsia="Calibri"/>
        </w:rPr>
        <w:t>Clarke – AYE</w:t>
      </w:r>
    </w:p>
    <w:p w14:paraId="0FB641F5" w14:textId="5779A429" w:rsidR="00F85A01" w:rsidRDefault="00F85A01" w:rsidP="00757FFB">
      <w:pPr>
        <w:pStyle w:val="NoSpacing"/>
        <w:rPr>
          <w:rFonts w:eastAsia="Calibri"/>
        </w:rPr>
      </w:pPr>
      <w:r>
        <w:rPr>
          <w:rFonts w:eastAsia="Calibri"/>
        </w:rPr>
        <w:t>Farmer – AYE</w:t>
      </w:r>
    </w:p>
    <w:p w14:paraId="2EE50FE2" w14:textId="09F94340" w:rsidR="001E192D" w:rsidRDefault="001E192D" w:rsidP="00757FFB">
      <w:pPr>
        <w:pStyle w:val="NoSpacing"/>
        <w:rPr>
          <w:rFonts w:eastAsia="Calibri"/>
        </w:rPr>
      </w:pPr>
      <w:r>
        <w:rPr>
          <w:rFonts w:eastAsia="Calibri"/>
        </w:rPr>
        <w:t>McMeans – AYE</w:t>
      </w:r>
    </w:p>
    <w:p w14:paraId="7C9997F8" w14:textId="514BAB20" w:rsidR="00F85A01" w:rsidRDefault="00F85A01" w:rsidP="00757FFB">
      <w:pPr>
        <w:pStyle w:val="NoSpacing"/>
        <w:rPr>
          <w:rFonts w:eastAsia="Calibri"/>
        </w:rPr>
      </w:pPr>
      <w:r>
        <w:rPr>
          <w:rFonts w:eastAsia="Calibri"/>
        </w:rPr>
        <w:t>Reese – AYE</w:t>
      </w:r>
    </w:p>
    <w:p w14:paraId="38C68E1C" w14:textId="5E6DA2B0" w:rsidR="001E192D" w:rsidRDefault="001E192D" w:rsidP="00757FFB">
      <w:pPr>
        <w:pStyle w:val="NoSpacing"/>
        <w:rPr>
          <w:rFonts w:eastAsia="Calibri"/>
        </w:rPr>
      </w:pPr>
      <w:r>
        <w:rPr>
          <w:rFonts w:eastAsia="Calibri"/>
        </w:rPr>
        <w:t xml:space="preserve">Smith </w:t>
      </w:r>
      <w:r w:rsidR="00F85A01">
        <w:rPr>
          <w:rFonts w:eastAsia="Calibri"/>
        </w:rPr>
        <w:t>–</w:t>
      </w:r>
      <w:r>
        <w:rPr>
          <w:rFonts w:eastAsia="Calibri"/>
        </w:rPr>
        <w:t xml:space="preserve"> AYE</w:t>
      </w:r>
    </w:p>
    <w:p w14:paraId="5D87C0E4" w14:textId="77D0B0B4" w:rsidR="00F85A01" w:rsidRDefault="00F85A01" w:rsidP="00757FFB">
      <w:pPr>
        <w:pStyle w:val="NoSpacing"/>
        <w:rPr>
          <w:rFonts w:eastAsia="Calibri"/>
        </w:rPr>
      </w:pPr>
      <w:r>
        <w:rPr>
          <w:rFonts w:eastAsia="Calibri"/>
        </w:rPr>
        <w:t xml:space="preserve">Thompson – AYE </w:t>
      </w:r>
    </w:p>
    <w:bookmarkEnd w:id="0"/>
    <w:p w14:paraId="265DBEE5" w14:textId="77777777" w:rsidR="00DA543E" w:rsidRDefault="00DA543E" w:rsidP="00C71ECC">
      <w:pPr>
        <w:pStyle w:val="NoSpacing"/>
        <w:rPr>
          <w:rFonts w:eastAsia="Calibri"/>
        </w:rPr>
      </w:pPr>
    </w:p>
    <w:p w14:paraId="73113FF8" w14:textId="34D9C9BC" w:rsidR="00F77AA1" w:rsidRPr="00F40A24" w:rsidRDefault="00F77AA1" w:rsidP="00C71ECC">
      <w:pPr>
        <w:pStyle w:val="NoSpacing"/>
        <w:rPr>
          <w:rFonts w:eastAsia="Calibri"/>
          <w:b/>
          <w:bCs/>
        </w:rPr>
      </w:pPr>
      <w:bookmarkStart w:id="1" w:name="_heading=h.gjdgxs" w:colFirst="0" w:colLast="0"/>
      <w:bookmarkEnd w:id="1"/>
      <w:r w:rsidRPr="00883214">
        <w:rPr>
          <w:rFonts w:eastAsia="Calibri"/>
          <w:b/>
          <w:bCs/>
        </w:rPr>
        <w:lastRenderedPageBreak/>
        <w:t>Treasurer’s Report</w:t>
      </w:r>
    </w:p>
    <w:p w14:paraId="3156897B" w14:textId="36DC7DC2" w:rsidR="00704E8D" w:rsidRDefault="00BE51A9" w:rsidP="00C71ECC">
      <w:pPr>
        <w:pStyle w:val="NoSpacing"/>
        <w:rPr>
          <w:rFonts w:eastAsia="Calibri"/>
        </w:rPr>
      </w:pPr>
      <w:r>
        <w:rPr>
          <w:rFonts w:eastAsia="Calibri"/>
        </w:rPr>
        <w:t>The</w:t>
      </w:r>
      <w:r w:rsidR="008960C7">
        <w:rPr>
          <w:rFonts w:eastAsia="Calibri"/>
        </w:rPr>
        <w:t xml:space="preserve"> </w:t>
      </w:r>
      <w:r w:rsidR="00C24118">
        <w:rPr>
          <w:rFonts w:eastAsia="Calibri"/>
        </w:rPr>
        <w:t>May</w:t>
      </w:r>
      <w:r w:rsidR="009B20DB">
        <w:rPr>
          <w:rFonts w:eastAsia="Calibri"/>
        </w:rPr>
        <w:t xml:space="preserve"> treasurer</w:t>
      </w:r>
      <w:r w:rsidR="008C0A13">
        <w:rPr>
          <w:rFonts w:eastAsia="Calibri"/>
        </w:rPr>
        <w:t>’s</w:t>
      </w:r>
      <w:r w:rsidR="009B20DB">
        <w:rPr>
          <w:rFonts w:eastAsia="Calibri"/>
        </w:rPr>
        <w:t xml:space="preserve"> report w</w:t>
      </w:r>
      <w:r w:rsidR="00CE251C">
        <w:rPr>
          <w:rFonts w:eastAsia="Calibri"/>
        </w:rPr>
        <w:t>as</w:t>
      </w:r>
      <w:r w:rsidR="009B20DB">
        <w:rPr>
          <w:rFonts w:eastAsia="Calibri"/>
        </w:rPr>
        <w:t xml:space="preserve"> provided to the Board.  As of the printing of the agenda packet, </w:t>
      </w:r>
      <w:r w:rsidR="00C24118">
        <w:rPr>
          <w:rFonts w:eastAsia="Calibri"/>
        </w:rPr>
        <w:t>83</w:t>
      </w:r>
      <w:r w:rsidR="009B20DB">
        <w:rPr>
          <w:rFonts w:eastAsia="Calibri"/>
        </w:rPr>
        <w:t xml:space="preserve">% of the fiscal year has passed and at approximately </w:t>
      </w:r>
      <w:r w:rsidR="00C24118">
        <w:rPr>
          <w:rFonts w:eastAsia="Calibri"/>
        </w:rPr>
        <w:t>8</w:t>
      </w:r>
      <w:r w:rsidR="00F85A01">
        <w:rPr>
          <w:rFonts w:eastAsia="Calibri"/>
        </w:rPr>
        <w:t>0</w:t>
      </w:r>
      <w:r w:rsidR="009B20DB">
        <w:rPr>
          <w:rFonts w:eastAsia="Calibri"/>
        </w:rPr>
        <w:t>% of expenditures.</w:t>
      </w:r>
      <w:r w:rsidR="00AA2201">
        <w:rPr>
          <w:rFonts w:eastAsia="Calibri"/>
        </w:rPr>
        <w:t xml:space="preserve">  </w:t>
      </w:r>
      <w:r w:rsidR="00C06B34">
        <w:rPr>
          <w:rFonts w:eastAsia="Calibri"/>
        </w:rPr>
        <w:t xml:space="preserve">The utilities expense will be over budget as discussed in prior meetings.  </w:t>
      </w:r>
      <w:r w:rsidR="009B56EA">
        <w:rPr>
          <w:rFonts w:eastAsia="Calibri"/>
        </w:rPr>
        <w:t xml:space="preserve">The purchasing of eBooks, panels for sound dampening, and programming will be supplemented by any items that are under budget.  </w:t>
      </w:r>
      <w:r w:rsidR="00AA2201">
        <w:rPr>
          <w:rFonts w:eastAsia="Calibri"/>
        </w:rPr>
        <w:t xml:space="preserve">  </w:t>
      </w:r>
    </w:p>
    <w:p w14:paraId="2BFA7D22" w14:textId="77777777" w:rsidR="00A90B84" w:rsidRDefault="00A90B84" w:rsidP="00C71ECC">
      <w:pPr>
        <w:pStyle w:val="NoSpacing"/>
        <w:rPr>
          <w:rFonts w:eastAsia="Calibri"/>
        </w:rPr>
      </w:pPr>
    </w:p>
    <w:p w14:paraId="13326665" w14:textId="588F17EF" w:rsidR="00D35A72" w:rsidRPr="00FD3EAF" w:rsidRDefault="00D35A72" w:rsidP="00C71ECC">
      <w:pPr>
        <w:pStyle w:val="NoSpacing"/>
        <w:rPr>
          <w:rFonts w:eastAsia="Calibri"/>
          <w:b/>
          <w:bCs/>
        </w:rPr>
      </w:pPr>
      <w:r w:rsidRPr="00E360CC">
        <w:rPr>
          <w:rFonts w:eastAsia="Calibri"/>
          <w:b/>
          <w:bCs/>
        </w:rPr>
        <w:t xml:space="preserve">Director’s </w:t>
      </w:r>
      <w:r w:rsidR="00564A0C" w:rsidRPr="00E360CC">
        <w:rPr>
          <w:rFonts w:eastAsia="Calibri"/>
          <w:b/>
          <w:bCs/>
        </w:rPr>
        <w:t>Report</w:t>
      </w:r>
    </w:p>
    <w:p w14:paraId="25BA4E1F" w14:textId="377D07FC" w:rsidR="005D2F9D" w:rsidRDefault="00FC2FD7" w:rsidP="00405F82">
      <w:pPr>
        <w:pStyle w:val="NoSpacing"/>
        <w:rPr>
          <w:rFonts w:eastAsia="Calibri"/>
        </w:rPr>
      </w:pPr>
      <w:r w:rsidRPr="00FD3EAF">
        <w:rPr>
          <w:rFonts w:eastAsia="Calibri"/>
        </w:rPr>
        <w:t xml:space="preserve">Director </w:t>
      </w:r>
      <w:r w:rsidR="0090767F" w:rsidRPr="00FD3EAF">
        <w:rPr>
          <w:rFonts w:eastAsia="Calibri"/>
        </w:rPr>
        <w:t>Strable</w:t>
      </w:r>
      <w:r w:rsidRPr="00FD3EAF">
        <w:rPr>
          <w:rFonts w:eastAsia="Calibri"/>
        </w:rPr>
        <w:t xml:space="preserve"> </w:t>
      </w:r>
      <w:r w:rsidR="00BE51A9" w:rsidRPr="00FD3EAF">
        <w:rPr>
          <w:rFonts w:eastAsia="Calibri"/>
        </w:rPr>
        <w:t>provided</w:t>
      </w:r>
      <w:r w:rsidR="00BE51A9">
        <w:rPr>
          <w:rFonts w:eastAsia="Calibri"/>
        </w:rPr>
        <w:t xml:space="preserve"> </w:t>
      </w:r>
      <w:r w:rsidR="00405F82">
        <w:rPr>
          <w:rFonts w:eastAsia="Calibri"/>
        </w:rPr>
        <w:t xml:space="preserve">the </w:t>
      </w:r>
      <w:r w:rsidR="006A5DDD">
        <w:rPr>
          <w:rFonts w:eastAsia="Calibri"/>
        </w:rPr>
        <w:t>May</w:t>
      </w:r>
      <w:r w:rsidR="00405F82">
        <w:rPr>
          <w:rFonts w:eastAsia="Calibri"/>
        </w:rPr>
        <w:t xml:space="preserve"> </w:t>
      </w:r>
      <w:r w:rsidR="009B2F7B">
        <w:rPr>
          <w:rFonts w:eastAsia="Calibri"/>
        </w:rPr>
        <w:t>director</w:t>
      </w:r>
      <w:r w:rsidR="00405F82">
        <w:rPr>
          <w:rFonts w:eastAsia="Calibri"/>
        </w:rPr>
        <w:t>’</w:t>
      </w:r>
      <w:r w:rsidR="009B2F7B">
        <w:rPr>
          <w:rFonts w:eastAsia="Calibri"/>
        </w:rPr>
        <w:t xml:space="preserve">s report.  </w:t>
      </w:r>
      <w:r w:rsidR="00BD48FF">
        <w:rPr>
          <w:rFonts w:eastAsia="Calibri"/>
        </w:rPr>
        <w:t xml:space="preserve">Door counts, circulations, and programming continue to increase.  </w:t>
      </w:r>
      <w:r w:rsidR="006A5DDD">
        <w:rPr>
          <w:rFonts w:eastAsia="Calibri"/>
        </w:rPr>
        <w:t>Community room rentals open on May 20</w:t>
      </w:r>
      <w:r w:rsidR="006A5DDD" w:rsidRPr="006A5DDD">
        <w:rPr>
          <w:rFonts w:eastAsia="Calibri"/>
          <w:vertAlign w:val="superscript"/>
        </w:rPr>
        <w:t>th</w:t>
      </w:r>
      <w:r w:rsidR="006A5DDD">
        <w:rPr>
          <w:rFonts w:eastAsia="Calibri"/>
        </w:rPr>
        <w:t xml:space="preserve">.  Three new part-time employees have been hired.  National Library Week was a success; approximately $2,000 was received </w:t>
      </w:r>
      <w:r w:rsidR="00E360CC">
        <w:rPr>
          <w:rFonts w:eastAsia="Calibri"/>
        </w:rPr>
        <w:t>between</w:t>
      </w:r>
      <w:r w:rsidR="006A5DDD">
        <w:rPr>
          <w:rFonts w:eastAsia="Calibri"/>
        </w:rPr>
        <w:t xml:space="preserve"> donations and Fareway’s roundup at the register event. The summer programming schedule has fun and exciting events planned.  Director Strable is looking for teen and tween volunteers for Scribbles. </w:t>
      </w:r>
      <w:r w:rsidR="00932C55">
        <w:rPr>
          <w:rFonts w:eastAsia="Calibri"/>
        </w:rPr>
        <w:t xml:space="preserve">  </w:t>
      </w:r>
    </w:p>
    <w:p w14:paraId="11BF55D1" w14:textId="7753D014" w:rsidR="005D2F9D" w:rsidRDefault="005D2F9D" w:rsidP="008F30A8">
      <w:pPr>
        <w:pStyle w:val="NoSpacing"/>
        <w:rPr>
          <w:rFonts w:eastAsia="Calibri"/>
        </w:rPr>
      </w:pPr>
    </w:p>
    <w:p w14:paraId="1CD43D81" w14:textId="07F6D35C" w:rsidR="00FB6EB2" w:rsidRPr="00314B95" w:rsidRDefault="00FB6EB2" w:rsidP="00AA6CF3">
      <w:pPr>
        <w:pStyle w:val="NoSpacing"/>
        <w:rPr>
          <w:rFonts w:eastAsia="Calibri"/>
          <w:b/>
          <w:bCs/>
        </w:rPr>
      </w:pPr>
      <w:r w:rsidRPr="00314B95">
        <w:rPr>
          <w:rFonts w:eastAsia="Calibri"/>
          <w:b/>
          <w:bCs/>
        </w:rPr>
        <w:t>Old Business</w:t>
      </w:r>
    </w:p>
    <w:p w14:paraId="6CE8B119" w14:textId="46DE0D78" w:rsidR="008C0A13" w:rsidRDefault="008C0A13" w:rsidP="00AA6CF3">
      <w:pPr>
        <w:pStyle w:val="NoSpacing"/>
        <w:rPr>
          <w:rFonts w:eastAsia="Calibri"/>
        </w:rPr>
      </w:pPr>
      <w:r w:rsidRPr="00314B95">
        <w:rPr>
          <w:rFonts w:eastAsia="Calibri"/>
          <w:i/>
          <w:iCs/>
        </w:rPr>
        <w:t>Warren County</w:t>
      </w:r>
      <w:r w:rsidRPr="008C0A13">
        <w:rPr>
          <w:rFonts w:eastAsia="Calibri"/>
          <w:i/>
          <w:iCs/>
        </w:rPr>
        <w:t xml:space="preserve"> ARPA Grant </w:t>
      </w:r>
      <w:r w:rsidR="00C46CD8">
        <w:rPr>
          <w:rFonts w:eastAsia="Calibri"/>
          <w:i/>
          <w:iCs/>
        </w:rPr>
        <w:t>Update</w:t>
      </w:r>
      <w:r>
        <w:rPr>
          <w:rFonts w:eastAsia="Calibri"/>
        </w:rPr>
        <w:t xml:space="preserve"> – </w:t>
      </w:r>
      <w:r w:rsidR="00314B95">
        <w:rPr>
          <w:rFonts w:eastAsia="Calibri"/>
        </w:rPr>
        <w:t xml:space="preserve">The Adventure Pass program utilizes </w:t>
      </w:r>
      <w:proofErr w:type="spellStart"/>
      <w:r w:rsidR="00314B95">
        <w:rPr>
          <w:rFonts w:eastAsia="Calibri"/>
        </w:rPr>
        <w:t>TixKeeper</w:t>
      </w:r>
      <w:proofErr w:type="spellEnd"/>
      <w:r w:rsidR="00314B95">
        <w:rPr>
          <w:rFonts w:eastAsia="Calibri"/>
        </w:rPr>
        <w:t xml:space="preserve"> software and does not authenticate with all integrated library systems (ILS).  This is causing a delay in rollout for some of the six libraries in Warren County.</w:t>
      </w:r>
    </w:p>
    <w:p w14:paraId="10BBBB34" w14:textId="77777777" w:rsidR="00FB6EB2" w:rsidRDefault="00FB6EB2" w:rsidP="00AA6CF3">
      <w:pPr>
        <w:pStyle w:val="NoSpacing"/>
        <w:rPr>
          <w:rFonts w:eastAsia="Calibri"/>
          <w:b/>
          <w:bCs/>
          <w:highlight w:val="yellow"/>
        </w:rPr>
      </w:pPr>
    </w:p>
    <w:p w14:paraId="13ACDAEC" w14:textId="15484640" w:rsidR="00AA6CF3" w:rsidRPr="00D82136" w:rsidRDefault="00AA6CF3" w:rsidP="00AA6CF3">
      <w:pPr>
        <w:pStyle w:val="NoSpacing"/>
        <w:rPr>
          <w:rFonts w:eastAsia="Calibri"/>
          <w:b/>
          <w:bCs/>
        </w:rPr>
      </w:pPr>
      <w:r w:rsidRPr="00F25341">
        <w:rPr>
          <w:rFonts w:eastAsia="Calibri"/>
          <w:b/>
          <w:bCs/>
        </w:rPr>
        <w:t>New Business</w:t>
      </w:r>
    </w:p>
    <w:p w14:paraId="4CEC9589" w14:textId="6E43FECC" w:rsidR="00AA6CF3" w:rsidRDefault="00C32E79" w:rsidP="00AA6CF3">
      <w:pPr>
        <w:pStyle w:val="NoSpacing"/>
        <w:rPr>
          <w:rFonts w:eastAsia="Calibri"/>
        </w:rPr>
      </w:pPr>
      <w:r>
        <w:rPr>
          <w:rFonts w:eastAsia="Calibri"/>
          <w:i/>
          <w:iCs/>
        </w:rPr>
        <w:t>Wage/Benefits Study Results &amp; Updated FY23 Salary Matrix – HR Director Kerri Keyte</w:t>
      </w:r>
      <w:r w:rsidR="00DE4415">
        <w:rPr>
          <w:rFonts w:eastAsia="Calibri"/>
          <w:i/>
          <w:iCs/>
        </w:rPr>
        <w:t xml:space="preserve"> – </w:t>
      </w:r>
      <w:r w:rsidR="00BF53A0">
        <w:rPr>
          <w:rFonts w:eastAsia="Calibri"/>
        </w:rPr>
        <w:t>City of Norwalk HR Director Kerri Keyte attended the meeting to provide the compensation salary results</w:t>
      </w:r>
      <w:r w:rsidR="00BA4A53">
        <w:rPr>
          <w:rFonts w:eastAsia="Calibri"/>
        </w:rPr>
        <w:t xml:space="preserve"> as conducted and provided by Meredith Jinks of 6585 Consulting.</w:t>
      </w:r>
      <w:r w:rsidR="00BF53A0">
        <w:rPr>
          <w:rFonts w:eastAsia="Calibri"/>
        </w:rPr>
        <w:t xml:space="preserve">  Norwalk</w:t>
      </w:r>
      <w:r w:rsidR="00BA4A53">
        <w:rPr>
          <w:rFonts w:eastAsia="Calibri"/>
        </w:rPr>
        <w:t>’s city salaries</w:t>
      </w:r>
      <w:r w:rsidR="00BF53A0">
        <w:rPr>
          <w:rFonts w:eastAsia="Calibri"/>
        </w:rPr>
        <w:t xml:space="preserve"> w</w:t>
      </w:r>
      <w:r w:rsidR="00BA4A53">
        <w:rPr>
          <w:rFonts w:eastAsia="Calibri"/>
        </w:rPr>
        <w:t>ere</w:t>
      </w:r>
      <w:r w:rsidR="00BF53A0">
        <w:rPr>
          <w:rFonts w:eastAsia="Calibri"/>
        </w:rPr>
        <w:t xml:space="preserve"> compared with </w:t>
      </w:r>
      <w:r w:rsidR="00BA4A53">
        <w:rPr>
          <w:rFonts w:eastAsia="Calibri"/>
        </w:rPr>
        <w:t>Ankeny, Clive, Grimes, Johnston, and West Des Moines in the Des Moines</w:t>
      </w:r>
      <w:r w:rsidR="00CB2A07">
        <w:rPr>
          <w:rFonts w:eastAsia="Calibri"/>
        </w:rPr>
        <w:t xml:space="preserve"> M</w:t>
      </w:r>
      <w:r w:rsidR="00BA4A53">
        <w:rPr>
          <w:rFonts w:eastAsia="Calibri"/>
        </w:rPr>
        <w:t>etro.  Population, taxable valuation, and current growth were considered as part of this study.</w:t>
      </w:r>
      <w:r w:rsidR="00963EC2">
        <w:rPr>
          <w:rFonts w:eastAsia="Calibri"/>
        </w:rPr>
        <w:t xml:space="preserve">  Roll call vote followed to approve the adoption of the salary matrix 50% / 25% / 25% to match the other city departments:</w:t>
      </w:r>
    </w:p>
    <w:p w14:paraId="51DE3A7B" w14:textId="77777777" w:rsidR="00963EC2" w:rsidRDefault="00963EC2" w:rsidP="00963EC2">
      <w:pPr>
        <w:pStyle w:val="NoSpacing"/>
        <w:rPr>
          <w:rFonts w:eastAsia="Calibri"/>
        </w:rPr>
      </w:pPr>
      <w:r>
        <w:rPr>
          <w:rFonts w:eastAsia="Calibri"/>
        </w:rPr>
        <w:t>Clarke – AYE</w:t>
      </w:r>
    </w:p>
    <w:p w14:paraId="55764F6F" w14:textId="77777777" w:rsidR="00963EC2" w:rsidRDefault="00963EC2" w:rsidP="00963EC2">
      <w:pPr>
        <w:pStyle w:val="NoSpacing"/>
        <w:rPr>
          <w:rFonts w:eastAsia="Calibri"/>
        </w:rPr>
      </w:pPr>
      <w:r>
        <w:rPr>
          <w:rFonts w:eastAsia="Calibri"/>
        </w:rPr>
        <w:t>Farmer – AYE</w:t>
      </w:r>
    </w:p>
    <w:p w14:paraId="36D22B7E" w14:textId="77777777" w:rsidR="00963EC2" w:rsidRDefault="00963EC2" w:rsidP="00963EC2">
      <w:pPr>
        <w:pStyle w:val="NoSpacing"/>
        <w:rPr>
          <w:rFonts w:eastAsia="Calibri"/>
        </w:rPr>
      </w:pPr>
      <w:r>
        <w:rPr>
          <w:rFonts w:eastAsia="Calibri"/>
        </w:rPr>
        <w:t>McMeans – AYE</w:t>
      </w:r>
    </w:p>
    <w:p w14:paraId="37DB5644" w14:textId="77777777" w:rsidR="00963EC2" w:rsidRDefault="00963EC2" w:rsidP="00963EC2">
      <w:pPr>
        <w:pStyle w:val="NoSpacing"/>
        <w:rPr>
          <w:rFonts w:eastAsia="Calibri"/>
        </w:rPr>
      </w:pPr>
      <w:r>
        <w:rPr>
          <w:rFonts w:eastAsia="Calibri"/>
        </w:rPr>
        <w:t>Reese – AYE</w:t>
      </w:r>
    </w:p>
    <w:p w14:paraId="74895234" w14:textId="77777777" w:rsidR="00963EC2" w:rsidRDefault="00963EC2" w:rsidP="00963EC2">
      <w:pPr>
        <w:pStyle w:val="NoSpacing"/>
        <w:rPr>
          <w:rFonts w:eastAsia="Calibri"/>
        </w:rPr>
      </w:pPr>
      <w:r>
        <w:rPr>
          <w:rFonts w:eastAsia="Calibri"/>
        </w:rPr>
        <w:t>Smith – AYE</w:t>
      </w:r>
    </w:p>
    <w:p w14:paraId="53239D7C" w14:textId="77777777" w:rsidR="00963EC2" w:rsidRDefault="00963EC2" w:rsidP="00963EC2">
      <w:pPr>
        <w:pStyle w:val="NoSpacing"/>
        <w:rPr>
          <w:rFonts w:eastAsia="Calibri"/>
        </w:rPr>
      </w:pPr>
      <w:r>
        <w:rPr>
          <w:rFonts w:eastAsia="Calibri"/>
        </w:rPr>
        <w:t xml:space="preserve">Thompson – AYE </w:t>
      </w:r>
    </w:p>
    <w:p w14:paraId="29F1ACF6" w14:textId="2922F3F1" w:rsidR="00C46CD8" w:rsidRDefault="00C46CD8" w:rsidP="00AA6CF3">
      <w:pPr>
        <w:pStyle w:val="NoSpacing"/>
        <w:rPr>
          <w:rFonts w:eastAsia="Calibri"/>
          <w:i/>
          <w:iCs/>
        </w:rPr>
      </w:pPr>
    </w:p>
    <w:p w14:paraId="3CF534A6" w14:textId="0AA1CA70" w:rsidR="00C46CD8" w:rsidRDefault="00C32E79" w:rsidP="00AA6CF3">
      <w:pPr>
        <w:pStyle w:val="NoSpacing"/>
        <w:rPr>
          <w:rFonts w:eastAsia="Calibri"/>
          <w:i/>
          <w:iCs/>
        </w:rPr>
      </w:pPr>
      <w:r>
        <w:rPr>
          <w:rFonts w:eastAsia="Calibri"/>
          <w:i/>
          <w:iCs/>
        </w:rPr>
        <w:t>Credit Card Limit Increase</w:t>
      </w:r>
      <w:r w:rsidR="00C46CD8">
        <w:rPr>
          <w:rFonts w:eastAsia="Calibri"/>
          <w:i/>
          <w:iCs/>
        </w:rPr>
        <w:t xml:space="preserve"> – </w:t>
      </w:r>
      <w:r w:rsidR="00F25341">
        <w:rPr>
          <w:rFonts w:eastAsia="Calibri"/>
        </w:rPr>
        <w:t>Director Strable requested a credit card limit increase for herself and Assistant Director, Annette Clark so they may purchase necessary items each month.</w:t>
      </w:r>
      <w:r w:rsidR="00B272B6">
        <w:rPr>
          <w:rFonts w:eastAsia="Calibri"/>
        </w:rPr>
        <w:t xml:space="preserve">  Mr. Clarke motioned to approve </w:t>
      </w:r>
      <w:r w:rsidR="00F25341">
        <w:rPr>
          <w:rFonts w:eastAsia="Calibri"/>
        </w:rPr>
        <w:t xml:space="preserve">Director </w:t>
      </w:r>
      <w:proofErr w:type="spellStart"/>
      <w:r w:rsidR="00F25341">
        <w:rPr>
          <w:rFonts w:eastAsia="Calibri"/>
        </w:rPr>
        <w:t>Strable’s</w:t>
      </w:r>
      <w:proofErr w:type="spellEnd"/>
      <w:r w:rsidR="00F25341">
        <w:rPr>
          <w:rFonts w:eastAsia="Calibri"/>
        </w:rPr>
        <w:t xml:space="preserve"> credit card limit to $5,000.00 and Ms. Clark’s credit card limit to $2,500.00</w:t>
      </w:r>
      <w:r w:rsidR="00B272B6">
        <w:rPr>
          <w:rFonts w:eastAsia="Calibri"/>
        </w:rPr>
        <w:t xml:space="preserve">; Ms. </w:t>
      </w:r>
      <w:r w:rsidR="00F25341">
        <w:rPr>
          <w:rFonts w:eastAsia="Calibri"/>
        </w:rPr>
        <w:t>Smith</w:t>
      </w:r>
      <w:r w:rsidR="00B272B6">
        <w:rPr>
          <w:rFonts w:eastAsia="Calibri"/>
        </w:rPr>
        <w:t xml:space="preserve"> </w:t>
      </w:r>
      <w:r w:rsidR="00853249">
        <w:rPr>
          <w:rFonts w:eastAsia="Calibri"/>
        </w:rPr>
        <w:t>seconded,</w:t>
      </w:r>
      <w:r w:rsidR="00B272B6">
        <w:rPr>
          <w:rFonts w:eastAsia="Calibri"/>
        </w:rPr>
        <w:t xml:space="preserve"> and the motion </w:t>
      </w:r>
      <w:r w:rsidR="00744325">
        <w:rPr>
          <w:rFonts w:eastAsia="Calibri"/>
        </w:rPr>
        <w:t>carried unanimously.</w:t>
      </w:r>
    </w:p>
    <w:p w14:paraId="273DD7FF" w14:textId="77777777" w:rsidR="005E1B2F" w:rsidRDefault="005E1B2F" w:rsidP="00AA6CF3">
      <w:pPr>
        <w:pStyle w:val="NoSpacing"/>
        <w:rPr>
          <w:rFonts w:eastAsia="Calibri"/>
        </w:rPr>
      </w:pPr>
    </w:p>
    <w:p w14:paraId="79181FFF" w14:textId="47054099" w:rsidR="00810F0A" w:rsidRPr="000D6265" w:rsidRDefault="00810F0A" w:rsidP="00810F0A">
      <w:pPr>
        <w:pStyle w:val="NoSpacing"/>
        <w:rPr>
          <w:rFonts w:eastAsia="Calibri"/>
          <w:b/>
          <w:bCs/>
        </w:rPr>
      </w:pPr>
      <w:r w:rsidRPr="00816FF3">
        <w:rPr>
          <w:rFonts w:eastAsia="Calibri"/>
          <w:b/>
          <w:bCs/>
        </w:rPr>
        <w:t>Other Business</w:t>
      </w:r>
    </w:p>
    <w:p w14:paraId="3BDEC087" w14:textId="00D0D131" w:rsidR="004A1A9B" w:rsidRDefault="004A1A9B" w:rsidP="00810F0A">
      <w:pPr>
        <w:pStyle w:val="NoSpacing"/>
        <w:rPr>
          <w:rFonts w:eastAsia="Calibri"/>
        </w:rPr>
      </w:pPr>
      <w:r w:rsidRPr="004A1A9B">
        <w:rPr>
          <w:rFonts w:eastAsia="Calibri"/>
          <w:i/>
          <w:iCs/>
        </w:rPr>
        <w:t>Foundation Update</w:t>
      </w:r>
      <w:r>
        <w:rPr>
          <w:rFonts w:eastAsia="Calibri"/>
        </w:rPr>
        <w:t xml:space="preserve"> –</w:t>
      </w:r>
      <w:r w:rsidR="00DE1063">
        <w:rPr>
          <w:rFonts w:eastAsia="Calibri"/>
        </w:rPr>
        <w:t xml:space="preserve"> </w:t>
      </w:r>
      <w:r w:rsidR="006C769C">
        <w:rPr>
          <w:rFonts w:eastAsia="Calibri"/>
        </w:rPr>
        <w:t xml:space="preserve">The </w:t>
      </w:r>
      <w:proofErr w:type="spellStart"/>
      <w:r w:rsidR="006C769C">
        <w:rPr>
          <w:rFonts w:eastAsia="Calibri"/>
        </w:rPr>
        <w:t>Chairish</w:t>
      </w:r>
      <w:proofErr w:type="spellEnd"/>
      <w:r w:rsidR="006C769C">
        <w:rPr>
          <w:rFonts w:eastAsia="Calibri"/>
        </w:rPr>
        <w:t xml:space="preserve"> the Library fundraiser is being planned for April </w:t>
      </w:r>
      <w:r w:rsidR="0033045B">
        <w:rPr>
          <w:rFonts w:eastAsia="Calibri"/>
        </w:rPr>
        <w:t xml:space="preserve">23, </w:t>
      </w:r>
      <w:r w:rsidR="006C769C">
        <w:rPr>
          <w:rFonts w:eastAsia="Calibri"/>
        </w:rPr>
        <w:t xml:space="preserve">2023.  A new popcorn maker was purchased.  </w:t>
      </w:r>
      <w:r w:rsidR="0033045B">
        <w:rPr>
          <w:rFonts w:eastAsia="Calibri"/>
        </w:rPr>
        <w:t xml:space="preserve">The Library’s Used Booksale is currently taking place in the library’s </w:t>
      </w:r>
      <w:r w:rsidR="0033045B">
        <w:rPr>
          <w:rFonts w:eastAsia="Calibri"/>
        </w:rPr>
        <w:lastRenderedPageBreak/>
        <w:t>community room May 9</w:t>
      </w:r>
      <w:r w:rsidR="0033045B" w:rsidRPr="0033045B">
        <w:rPr>
          <w:rFonts w:eastAsia="Calibri"/>
          <w:vertAlign w:val="superscript"/>
        </w:rPr>
        <w:t>th</w:t>
      </w:r>
      <w:r w:rsidR="0033045B">
        <w:rPr>
          <w:rFonts w:eastAsia="Calibri"/>
        </w:rPr>
        <w:t xml:space="preserve"> – May 10</w:t>
      </w:r>
      <w:r w:rsidR="0033045B" w:rsidRPr="0033045B">
        <w:rPr>
          <w:rFonts w:eastAsia="Calibri"/>
          <w:vertAlign w:val="superscript"/>
        </w:rPr>
        <w:t>th</w:t>
      </w:r>
      <w:r w:rsidR="0033045B">
        <w:rPr>
          <w:rFonts w:eastAsia="Calibri"/>
        </w:rPr>
        <w:t>, 10am – 6pm and May 11</w:t>
      </w:r>
      <w:r w:rsidR="0033045B" w:rsidRPr="0033045B">
        <w:rPr>
          <w:rFonts w:eastAsia="Calibri"/>
          <w:vertAlign w:val="superscript"/>
        </w:rPr>
        <w:t>th</w:t>
      </w:r>
      <w:r w:rsidR="0033045B">
        <w:rPr>
          <w:rFonts w:eastAsia="Calibri"/>
        </w:rPr>
        <w:t xml:space="preserve"> – May 12</w:t>
      </w:r>
      <w:r w:rsidR="0033045B" w:rsidRPr="0033045B">
        <w:rPr>
          <w:rFonts w:eastAsia="Calibri"/>
          <w:vertAlign w:val="superscript"/>
        </w:rPr>
        <w:t>th</w:t>
      </w:r>
      <w:r w:rsidR="0033045B">
        <w:rPr>
          <w:rFonts w:eastAsia="Calibri"/>
        </w:rPr>
        <w:t>, 10am – 8pm. All proceeds go to the Norwalk Easter Public Library Foundation to support future library initiatives.  Volunteers are needed throughout this spring and summer.</w:t>
      </w:r>
    </w:p>
    <w:p w14:paraId="759F74A5" w14:textId="014AC56C" w:rsidR="004A1A9B" w:rsidRDefault="004A1A9B" w:rsidP="00810F0A">
      <w:pPr>
        <w:pStyle w:val="NoSpacing"/>
        <w:rPr>
          <w:rFonts w:eastAsia="Calibri"/>
        </w:rPr>
      </w:pPr>
    </w:p>
    <w:p w14:paraId="2C846DDE" w14:textId="1C12DC5F" w:rsidR="004A1A9B" w:rsidRPr="00DE6382" w:rsidRDefault="004A1A9B" w:rsidP="00810F0A">
      <w:pPr>
        <w:pStyle w:val="NoSpacing"/>
        <w:rPr>
          <w:rFonts w:eastAsia="Calibri"/>
        </w:rPr>
      </w:pPr>
      <w:r w:rsidRPr="004A1A9B">
        <w:rPr>
          <w:rFonts w:eastAsia="Calibri"/>
          <w:i/>
          <w:iCs/>
        </w:rPr>
        <w:t>Trustee</w:t>
      </w:r>
      <w:r w:rsidR="004B6951">
        <w:rPr>
          <w:rFonts w:eastAsia="Calibri"/>
          <w:i/>
          <w:iCs/>
        </w:rPr>
        <w:t>s</w:t>
      </w:r>
      <w:r w:rsidRPr="004A1A9B">
        <w:rPr>
          <w:rFonts w:eastAsia="Calibri"/>
          <w:i/>
          <w:iCs/>
        </w:rPr>
        <w:t xml:space="preserve"> Update</w:t>
      </w:r>
      <w:r>
        <w:rPr>
          <w:rFonts w:eastAsia="Calibri"/>
        </w:rPr>
        <w:t xml:space="preserve"> – </w:t>
      </w:r>
      <w:r w:rsidR="00372D97">
        <w:rPr>
          <w:rFonts w:eastAsia="Calibri"/>
        </w:rPr>
        <w:t>There were not any trustee updates.</w:t>
      </w:r>
      <w:r w:rsidR="00D46942">
        <w:rPr>
          <w:rFonts w:eastAsia="Calibri"/>
        </w:rPr>
        <w:t xml:space="preserve"> </w:t>
      </w:r>
    </w:p>
    <w:p w14:paraId="6226B47C" w14:textId="548784DD" w:rsidR="008458D4" w:rsidRDefault="008458D4" w:rsidP="00C71ECC">
      <w:pPr>
        <w:pStyle w:val="NoSpacing"/>
        <w:rPr>
          <w:rFonts w:eastAsia="Calibri"/>
        </w:rPr>
      </w:pPr>
    </w:p>
    <w:p w14:paraId="20F6BDEE" w14:textId="069DA7D5" w:rsidR="0067372F" w:rsidRPr="002D2F98" w:rsidRDefault="00075DAA" w:rsidP="00C71ECC">
      <w:pPr>
        <w:pStyle w:val="NoSpacing"/>
        <w:rPr>
          <w:rFonts w:eastAsia="Calibri"/>
          <w:b/>
          <w:bCs/>
        </w:rPr>
      </w:pPr>
      <w:r w:rsidRPr="008458D4">
        <w:rPr>
          <w:rFonts w:eastAsia="Calibri"/>
          <w:b/>
          <w:bCs/>
        </w:rPr>
        <w:t>Adjournment</w:t>
      </w:r>
    </w:p>
    <w:p w14:paraId="536D43ED" w14:textId="6481EB19" w:rsidR="002D2F98" w:rsidRDefault="00AD4707" w:rsidP="00C71ECC">
      <w:pPr>
        <w:pStyle w:val="NoSpacing"/>
        <w:rPr>
          <w:rFonts w:eastAsia="Calibri"/>
        </w:rPr>
      </w:pPr>
      <w:r w:rsidRPr="00C9571A">
        <w:rPr>
          <w:rFonts w:eastAsia="Calibri"/>
        </w:rPr>
        <w:t>M</w:t>
      </w:r>
      <w:r w:rsidR="00AC6281">
        <w:rPr>
          <w:rFonts w:eastAsia="Calibri"/>
        </w:rPr>
        <w:t>s</w:t>
      </w:r>
      <w:r w:rsidR="00DF7ABC" w:rsidRPr="00C9571A">
        <w:rPr>
          <w:rFonts w:eastAsia="Calibri"/>
        </w:rPr>
        <w:t xml:space="preserve">. </w:t>
      </w:r>
      <w:r w:rsidR="00AC6281">
        <w:rPr>
          <w:rFonts w:eastAsia="Calibri"/>
        </w:rPr>
        <w:t>Farmer</w:t>
      </w:r>
      <w:r w:rsidRPr="00C9571A">
        <w:rPr>
          <w:rFonts w:eastAsia="Calibri"/>
        </w:rPr>
        <w:t xml:space="preserve"> moved to adjourn the meeting at </w:t>
      </w:r>
      <w:r w:rsidR="004803AE">
        <w:rPr>
          <w:rFonts w:eastAsia="Calibri"/>
        </w:rPr>
        <w:t>7</w:t>
      </w:r>
      <w:r w:rsidR="00895D39" w:rsidRPr="00C9571A">
        <w:rPr>
          <w:rFonts w:eastAsia="Calibri"/>
        </w:rPr>
        <w:t>:</w:t>
      </w:r>
      <w:r w:rsidR="004803AE">
        <w:rPr>
          <w:rFonts w:eastAsia="Calibri"/>
        </w:rPr>
        <w:t>49</w:t>
      </w:r>
      <w:r w:rsidR="008C0A13">
        <w:rPr>
          <w:rFonts w:eastAsia="Calibri"/>
        </w:rPr>
        <w:t xml:space="preserve"> </w:t>
      </w:r>
      <w:r w:rsidR="002D2F98" w:rsidRPr="00C9571A">
        <w:rPr>
          <w:rFonts w:eastAsia="Calibri"/>
        </w:rPr>
        <w:t>p.m.</w:t>
      </w:r>
      <w:r w:rsidR="00F51E1E">
        <w:rPr>
          <w:rFonts w:eastAsia="Calibri"/>
        </w:rPr>
        <w:t xml:space="preserve">  T</w:t>
      </w:r>
      <w:r w:rsidR="002D2F98" w:rsidRPr="00C9571A">
        <w:rPr>
          <w:rFonts w:eastAsia="Calibri"/>
        </w:rPr>
        <w:t>he motion carried unanimously.</w:t>
      </w:r>
    </w:p>
    <w:p w14:paraId="39D72D32" w14:textId="77777777" w:rsidR="00DA543E" w:rsidRDefault="00DA543E" w:rsidP="00C71ECC">
      <w:pPr>
        <w:pStyle w:val="NoSpacing"/>
        <w:rPr>
          <w:rFonts w:eastAsia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3"/>
      </w:tblGrid>
      <w:tr w:rsidR="003E7331" w14:paraId="132351A7" w14:textId="77777777" w:rsidTr="001F5CEE">
        <w:tc>
          <w:tcPr>
            <w:tcW w:w="2543" w:type="dxa"/>
            <w:tcBorders>
              <w:bottom w:val="single" w:sz="4" w:space="0" w:color="auto"/>
            </w:tcBorders>
          </w:tcPr>
          <w:p w14:paraId="07423CCE" w14:textId="73F99D8F" w:rsidR="003E7331" w:rsidRPr="003E7331" w:rsidRDefault="003E7331" w:rsidP="003E7331">
            <w:pPr>
              <w:pStyle w:val="NoSpacing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/s/</w:t>
            </w:r>
          </w:p>
        </w:tc>
      </w:tr>
      <w:tr w:rsidR="003E7331" w14:paraId="1A6EC22B" w14:textId="77777777" w:rsidTr="001F5CEE">
        <w:tc>
          <w:tcPr>
            <w:tcW w:w="2543" w:type="dxa"/>
            <w:tcBorders>
              <w:top w:val="single" w:sz="4" w:space="0" w:color="auto"/>
            </w:tcBorders>
          </w:tcPr>
          <w:p w14:paraId="120E8944" w14:textId="77777777" w:rsidR="003E7331" w:rsidRDefault="003E7331" w:rsidP="00C71ECC">
            <w:pPr>
              <w:pStyle w:val="NoSpacing"/>
              <w:rPr>
                <w:rFonts w:eastAsia="Calibri"/>
                <w:color w:val="000000"/>
              </w:rPr>
            </w:pPr>
            <w:r w:rsidRPr="003E7331">
              <w:rPr>
                <w:rFonts w:eastAsia="Calibri"/>
                <w:color w:val="000000"/>
              </w:rPr>
              <w:t>Sarah Smith, Secretary</w:t>
            </w:r>
          </w:p>
          <w:p w14:paraId="4D002A97" w14:textId="18424F16" w:rsidR="00B84358" w:rsidRPr="003E7331" w:rsidRDefault="00BF12C3" w:rsidP="00B84358">
            <w:pPr>
              <w:pStyle w:val="NoSpacing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  <w:r w:rsidR="004803AE">
              <w:rPr>
                <w:rFonts w:eastAsia="Calibri"/>
                <w:color w:val="000000"/>
              </w:rPr>
              <w:t>5</w:t>
            </w:r>
            <w:r>
              <w:rPr>
                <w:rFonts w:eastAsia="Calibri"/>
                <w:color w:val="000000"/>
              </w:rPr>
              <w:t>/</w:t>
            </w:r>
            <w:r w:rsidR="00687176">
              <w:rPr>
                <w:rFonts w:eastAsia="Calibri"/>
                <w:color w:val="000000"/>
              </w:rPr>
              <w:t>1</w:t>
            </w:r>
            <w:r w:rsidR="004803AE">
              <w:rPr>
                <w:rFonts w:eastAsia="Calibri"/>
                <w:color w:val="000000"/>
              </w:rPr>
              <w:t>0</w:t>
            </w:r>
            <w:r w:rsidR="00B84358">
              <w:rPr>
                <w:rFonts w:eastAsia="Calibri"/>
                <w:color w:val="000000"/>
              </w:rPr>
              <w:t>/202</w:t>
            </w:r>
            <w:r w:rsidR="00687176">
              <w:rPr>
                <w:rFonts w:eastAsia="Calibri"/>
                <w:color w:val="000000"/>
              </w:rPr>
              <w:t>2</w:t>
            </w:r>
          </w:p>
        </w:tc>
      </w:tr>
    </w:tbl>
    <w:p w14:paraId="24F3F5DA" w14:textId="77777777" w:rsidR="003E7331" w:rsidRDefault="003E7331" w:rsidP="00C71ECC">
      <w:pPr>
        <w:pStyle w:val="NoSpacing"/>
        <w:rPr>
          <w:rFonts w:eastAsia="Calibri"/>
          <w:color w:val="000000"/>
          <w:sz w:val="20"/>
          <w:szCs w:val="20"/>
        </w:rPr>
      </w:pPr>
    </w:p>
    <w:sectPr w:rsidR="003E73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08" w:bottom="1008" w:left="100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ADFDC" w14:textId="77777777" w:rsidR="00757307" w:rsidRDefault="00757307">
      <w:r>
        <w:separator/>
      </w:r>
    </w:p>
  </w:endnote>
  <w:endnote w:type="continuationSeparator" w:id="0">
    <w:p w14:paraId="00AF7859" w14:textId="77777777" w:rsidR="00757307" w:rsidRDefault="00757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B413E" w14:textId="77777777" w:rsidR="0067372F" w:rsidRDefault="006737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F5D97" w14:textId="77777777" w:rsidR="00FC2FD7" w:rsidRDefault="00FC2FD7" w:rsidP="00FC2F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/>
      <w:jc w:val="center"/>
      <w:rPr>
        <w:rFonts w:ascii="Calibri" w:eastAsia="Calibri" w:hAnsi="Calibri" w:cs="Calibri"/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12DC8" w14:textId="77777777" w:rsidR="0067372F" w:rsidRDefault="006737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F91F6" w14:textId="77777777" w:rsidR="00757307" w:rsidRDefault="00757307">
      <w:r>
        <w:separator/>
      </w:r>
    </w:p>
  </w:footnote>
  <w:footnote w:type="continuationSeparator" w:id="0">
    <w:p w14:paraId="4BAF3B23" w14:textId="77777777" w:rsidR="00757307" w:rsidRDefault="00757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A43B2" w14:textId="7708C564" w:rsidR="0067372F" w:rsidRDefault="0075730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/>
      <w:rPr>
        <w:color w:val="000000"/>
      </w:rPr>
    </w:pPr>
    <w:r>
      <w:rPr>
        <w:noProof/>
      </w:rPr>
      <w:pict w14:anchorId="10004FF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003016" o:spid="_x0000_s1026" type="#_x0000_t136" style="position:absolute;margin-left:0;margin-top:0;width:514.85pt;height:205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2134A" w14:textId="61F3A978" w:rsidR="0067372F" w:rsidRDefault="008D175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/>
      <w:rPr>
        <w:color w:val="000000"/>
      </w:rPr>
    </w:pPr>
    <w:r>
      <w:rPr>
        <w:noProof/>
      </w:rPr>
      <w:drawing>
        <wp:inline distT="0" distB="0" distL="0" distR="0" wp14:anchorId="5BB94632" wp14:editId="6DC6D1B0">
          <wp:extent cx="1530350" cy="153035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350" cy="1530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57307">
      <w:rPr>
        <w:noProof/>
      </w:rPr>
      <w:pict w14:anchorId="5A1BDA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003017" o:spid="_x0000_s1027" type="#_x0000_t136" style="position:absolute;margin-left:0;margin-top:0;width:514.85pt;height:205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1E16C" w14:textId="5D2F29C5" w:rsidR="0067372F" w:rsidRDefault="0075730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/>
      <w:rPr>
        <w:color w:val="000000"/>
      </w:rPr>
    </w:pPr>
    <w:r>
      <w:rPr>
        <w:noProof/>
      </w:rPr>
      <w:pict w14:anchorId="568C3D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003015" o:spid="_x0000_s1025" type="#_x0000_t136" style="position:absolute;margin-left:0;margin-top:0;width:514.85pt;height:205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183A2E"/>
    <w:multiLevelType w:val="multilevel"/>
    <w:tmpl w:val="8244F9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44861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72F"/>
    <w:rsid w:val="00010A4C"/>
    <w:rsid w:val="00011F32"/>
    <w:rsid w:val="00012203"/>
    <w:rsid w:val="00016AE7"/>
    <w:rsid w:val="00033174"/>
    <w:rsid w:val="0003706F"/>
    <w:rsid w:val="00046995"/>
    <w:rsid w:val="0005439F"/>
    <w:rsid w:val="00056F71"/>
    <w:rsid w:val="0006079C"/>
    <w:rsid w:val="00061C4E"/>
    <w:rsid w:val="0006279B"/>
    <w:rsid w:val="00066C1B"/>
    <w:rsid w:val="00067697"/>
    <w:rsid w:val="000706BB"/>
    <w:rsid w:val="000737E8"/>
    <w:rsid w:val="000743D0"/>
    <w:rsid w:val="00075DAA"/>
    <w:rsid w:val="00080493"/>
    <w:rsid w:val="000819C5"/>
    <w:rsid w:val="000823F2"/>
    <w:rsid w:val="00082EA1"/>
    <w:rsid w:val="00083649"/>
    <w:rsid w:val="000852C8"/>
    <w:rsid w:val="00086EF6"/>
    <w:rsid w:val="00087A0C"/>
    <w:rsid w:val="00097454"/>
    <w:rsid w:val="000A05E8"/>
    <w:rsid w:val="000A5F94"/>
    <w:rsid w:val="000B2662"/>
    <w:rsid w:val="000B2CFC"/>
    <w:rsid w:val="000C1BBF"/>
    <w:rsid w:val="000D0AD2"/>
    <w:rsid w:val="000D3288"/>
    <w:rsid w:val="000D42C3"/>
    <w:rsid w:val="000D6265"/>
    <w:rsid w:val="000E5C15"/>
    <w:rsid w:val="000F6949"/>
    <w:rsid w:val="00101650"/>
    <w:rsid w:val="00104C0C"/>
    <w:rsid w:val="00113DE8"/>
    <w:rsid w:val="0011489E"/>
    <w:rsid w:val="00116107"/>
    <w:rsid w:val="00116756"/>
    <w:rsid w:val="0012549E"/>
    <w:rsid w:val="0012730B"/>
    <w:rsid w:val="0012746B"/>
    <w:rsid w:val="00132771"/>
    <w:rsid w:val="0013559B"/>
    <w:rsid w:val="00135AF2"/>
    <w:rsid w:val="00137C3A"/>
    <w:rsid w:val="00137F7F"/>
    <w:rsid w:val="00150636"/>
    <w:rsid w:val="0015531B"/>
    <w:rsid w:val="001640EA"/>
    <w:rsid w:val="00171A74"/>
    <w:rsid w:val="0017497B"/>
    <w:rsid w:val="001815DB"/>
    <w:rsid w:val="00186066"/>
    <w:rsid w:val="001865D2"/>
    <w:rsid w:val="00187B42"/>
    <w:rsid w:val="0019082F"/>
    <w:rsid w:val="00192069"/>
    <w:rsid w:val="00196A93"/>
    <w:rsid w:val="001A7C63"/>
    <w:rsid w:val="001B3B58"/>
    <w:rsid w:val="001C0469"/>
    <w:rsid w:val="001C3C48"/>
    <w:rsid w:val="001C5D04"/>
    <w:rsid w:val="001C74AC"/>
    <w:rsid w:val="001D0345"/>
    <w:rsid w:val="001D0369"/>
    <w:rsid w:val="001D3281"/>
    <w:rsid w:val="001E192D"/>
    <w:rsid w:val="001E53F5"/>
    <w:rsid w:val="001F5CEE"/>
    <w:rsid w:val="001F74D2"/>
    <w:rsid w:val="002056A2"/>
    <w:rsid w:val="002126E8"/>
    <w:rsid w:val="00212A78"/>
    <w:rsid w:val="00217BA2"/>
    <w:rsid w:val="00224332"/>
    <w:rsid w:val="00227922"/>
    <w:rsid w:val="002342C0"/>
    <w:rsid w:val="00235036"/>
    <w:rsid w:val="00237278"/>
    <w:rsid w:val="00243B92"/>
    <w:rsid w:val="00247F5F"/>
    <w:rsid w:val="00253395"/>
    <w:rsid w:val="00254088"/>
    <w:rsid w:val="002557F5"/>
    <w:rsid w:val="00265400"/>
    <w:rsid w:val="002777AE"/>
    <w:rsid w:val="00281549"/>
    <w:rsid w:val="00285138"/>
    <w:rsid w:val="00287D13"/>
    <w:rsid w:val="0029338E"/>
    <w:rsid w:val="00293C26"/>
    <w:rsid w:val="00296768"/>
    <w:rsid w:val="002A50DA"/>
    <w:rsid w:val="002B0DD0"/>
    <w:rsid w:val="002B3AD7"/>
    <w:rsid w:val="002B3BC0"/>
    <w:rsid w:val="002B417C"/>
    <w:rsid w:val="002B50D7"/>
    <w:rsid w:val="002C25F1"/>
    <w:rsid w:val="002D2F98"/>
    <w:rsid w:val="002D3680"/>
    <w:rsid w:val="002F052C"/>
    <w:rsid w:val="002F56B7"/>
    <w:rsid w:val="002F7700"/>
    <w:rsid w:val="00307D25"/>
    <w:rsid w:val="00314B95"/>
    <w:rsid w:val="003153C6"/>
    <w:rsid w:val="0033045B"/>
    <w:rsid w:val="003337F1"/>
    <w:rsid w:val="003379EF"/>
    <w:rsid w:val="00337FD3"/>
    <w:rsid w:val="00340565"/>
    <w:rsid w:val="00343508"/>
    <w:rsid w:val="00344010"/>
    <w:rsid w:val="0034531B"/>
    <w:rsid w:val="003459EE"/>
    <w:rsid w:val="00355705"/>
    <w:rsid w:val="003617EC"/>
    <w:rsid w:val="003729F8"/>
    <w:rsid w:val="00372A28"/>
    <w:rsid w:val="00372D97"/>
    <w:rsid w:val="00374B9D"/>
    <w:rsid w:val="00392B36"/>
    <w:rsid w:val="0039391D"/>
    <w:rsid w:val="00395CBC"/>
    <w:rsid w:val="00397590"/>
    <w:rsid w:val="003A61DF"/>
    <w:rsid w:val="003B58AF"/>
    <w:rsid w:val="003B7AC6"/>
    <w:rsid w:val="003C5EBA"/>
    <w:rsid w:val="003D0846"/>
    <w:rsid w:val="003D29EB"/>
    <w:rsid w:val="003D3BA5"/>
    <w:rsid w:val="003D6C8A"/>
    <w:rsid w:val="003E2D18"/>
    <w:rsid w:val="003E7331"/>
    <w:rsid w:val="003F0763"/>
    <w:rsid w:val="003F5738"/>
    <w:rsid w:val="003F7669"/>
    <w:rsid w:val="004030C5"/>
    <w:rsid w:val="00403DDA"/>
    <w:rsid w:val="004042E1"/>
    <w:rsid w:val="00405F82"/>
    <w:rsid w:val="00420222"/>
    <w:rsid w:val="004301C0"/>
    <w:rsid w:val="00442627"/>
    <w:rsid w:val="00443D09"/>
    <w:rsid w:val="00450601"/>
    <w:rsid w:val="00453764"/>
    <w:rsid w:val="0045499E"/>
    <w:rsid w:val="00455F2D"/>
    <w:rsid w:val="00463688"/>
    <w:rsid w:val="004734BC"/>
    <w:rsid w:val="0047529A"/>
    <w:rsid w:val="004803AE"/>
    <w:rsid w:val="004863BC"/>
    <w:rsid w:val="00490162"/>
    <w:rsid w:val="004941D2"/>
    <w:rsid w:val="004A1A9B"/>
    <w:rsid w:val="004A2035"/>
    <w:rsid w:val="004A4AC7"/>
    <w:rsid w:val="004A6F5B"/>
    <w:rsid w:val="004B5CBE"/>
    <w:rsid w:val="004B6951"/>
    <w:rsid w:val="004B78C0"/>
    <w:rsid w:val="004D085E"/>
    <w:rsid w:val="004D1D0F"/>
    <w:rsid w:val="004F30B6"/>
    <w:rsid w:val="00500F96"/>
    <w:rsid w:val="00504AF7"/>
    <w:rsid w:val="00505752"/>
    <w:rsid w:val="005153FE"/>
    <w:rsid w:val="0051588C"/>
    <w:rsid w:val="0052151A"/>
    <w:rsid w:val="005217E8"/>
    <w:rsid w:val="00523936"/>
    <w:rsid w:val="005377AA"/>
    <w:rsid w:val="00537C2F"/>
    <w:rsid w:val="00547545"/>
    <w:rsid w:val="00560C5A"/>
    <w:rsid w:val="00560FBF"/>
    <w:rsid w:val="00561159"/>
    <w:rsid w:val="00564A0C"/>
    <w:rsid w:val="00574C49"/>
    <w:rsid w:val="00574F83"/>
    <w:rsid w:val="0057557F"/>
    <w:rsid w:val="005776C0"/>
    <w:rsid w:val="0058133B"/>
    <w:rsid w:val="005824EB"/>
    <w:rsid w:val="00585137"/>
    <w:rsid w:val="00585B2F"/>
    <w:rsid w:val="00587C15"/>
    <w:rsid w:val="005A71B4"/>
    <w:rsid w:val="005A7DB3"/>
    <w:rsid w:val="005B2C36"/>
    <w:rsid w:val="005B3487"/>
    <w:rsid w:val="005B44C6"/>
    <w:rsid w:val="005B6BCC"/>
    <w:rsid w:val="005B78E5"/>
    <w:rsid w:val="005C018A"/>
    <w:rsid w:val="005C7739"/>
    <w:rsid w:val="005D2D94"/>
    <w:rsid w:val="005D2F9D"/>
    <w:rsid w:val="005D4A48"/>
    <w:rsid w:val="005E15B7"/>
    <w:rsid w:val="005E1B2F"/>
    <w:rsid w:val="005E36A5"/>
    <w:rsid w:val="005E4FA5"/>
    <w:rsid w:val="005E5318"/>
    <w:rsid w:val="005F0217"/>
    <w:rsid w:val="005F4FBD"/>
    <w:rsid w:val="005F7124"/>
    <w:rsid w:val="005F7BB8"/>
    <w:rsid w:val="006059CE"/>
    <w:rsid w:val="006061BB"/>
    <w:rsid w:val="00606605"/>
    <w:rsid w:val="00607516"/>
    <w:rsid w:val="00616277"/>
    <w:rsid w:val="00624C7D"/>
    <w:rsid w:val="00634828"/>
    <w:rsid w:val="006358A6"/>
    <w:rsid w:val="006375E9"/>
    <w:rsid w:val="0063798B"/>
    <w:rsid w:val="006419AD"/>
    <w:rsid w:val="00654323"/>
    <w:rsid w:val="006559F2"/>
    <w:rsid w:val="0065744B"/>
    <w:rsid w:val="0066257F"/>
    <w:rsid w:val="006634E2"/>
    <w:rsid w:val="00663FFA"/>
    <w:rsid w:val="0067372F"/>
    <w:rsid w:val="00677314"/>
    <w:rsid w:val="006803A7"/>
    <w:rsid w:val="00686AE5"/>
    <w:rsid w:val="00687176"/>
    <w:rsid w:val="00692348"/>
    <w:rsid w:val="00692751"/>
    <w:rsid w:val="0069412F"/>
    <w:rsid w:val="00695E76"/>
    <w:rsid w:val="006969B8"/>
    <w:rsid w:val="00697DBC"/>
    <w:rsid w:val="006A5DDD"/>
    <w:rsid w:val="006B38ED"/>
    <w:rsid w:val="006C3492"/>
    <w:rsid w:val="006C69D0"/>
    <w:rsid w:val="006C7642"/>
    <w:rsid w:val="006C769C"/>
    <w:rsid w:val="006D045C"/>
    <w:rsid w:val="006D308F"/>
    <w:rsid w:val="006D7459"/>
    <w:rsid w:val="006E2DE7"/>
    <w:rsid w:val="006E323F"/>
    <w:rsid w:val="006E341F"/>
    <w:rsid w:val="006E3B94"/>
    <w:rsid w:val="006E47ED"/>
    <w:rsid w:val="006E6A40"/>
    <w:rsid w:val="006F1825"/>
    <w:rsid w:val="006F5368"/>
    <w:rsid w:val="00704E8D"/>
    <w:rsid w:val="0071305C"/>
    <w:rsid w:val="00716664"/>
    <w:rsid w:val="00732A6A"/>
    <w:rsid w:val="0073461B"/>
    <w:rsid w:val="007354F1"/>
    <w:rsid w:val="00742A6D"/>
    <w:rsid w:val="00744325"/>
    <w:rsid w:val="0074510C"/>
    <w:rsid w:val="0075501B"/>
    <w:rsid w:val="007567F8"/>
    <w:rsid w:val="00757307"/>
    <w:rsid w:val="00757FFB"/>
    <w:rsid w:val="00763AE0"/>
    <w:rsid w:val="00764B7D"/>
    <w:rsid w:val="0077308B"/>
    <w:rsid w:val="00773B53"/>
    <w:rsid w:val="007826B9"/>
    <w:rsid w:val="00784452"/>
    <w:rsid w:val="00785650"/>
    <w:rsid w:val="007A4334"/>
    <w:rsid w:val="007B187B"/>
    <w:rsid w:val="007B6933"/>
    <w:rsid w:val="007C7C15"/>
    <w:rsid w:val="007D02BC"/>
    <w:rsid w:val="007D2A4E"/>
    <w:rsid w:val="007D2DC8"/>
    <w:rsid w:val="007D3B2C"/>
    <w:rsid w:val="007E179C"/>
    <w:rsid w:val="007E2712"/>
    <w:rsid w:val="007E57AC"/>
    <w:rsid w:val="007F046B"/>
    <w:rsid w:val="007F2E23"/>
    <w:rsid w:val="007F393C"/>
    <w:rsid w:val="007F65FB"/>
    <w:rsid w:val="00806C84"/>
    <w:rsid w:val="00810F0A"/>
    <w:rsid w:val="00810F39"/>
    <w:rsid w:val="00813B29"/>
    <w:rsid w:val="00816AA9"/>
    <w:rsid w:val="00816FF3"/>
    <w:rsid w:val="00817609"/>
    <w:rsid w:val="008401E9"/>
    <w:rsid w:val="0084145A"/>
    <w:rsid w:val="0084529F"/>
    <w:rsid w:val="008458D4"/>
    <w:rsid w:val="00852197"/>
    <w:rsid w:val="00853249"/>
    <w:rsid w:val="00853A88"/>
    <w:rsid w:val="0086020A"/>
    <w:rsid w:val="008663F7"/>
    <w:rsid w:val="00883214"/>
    <w:rsid w:val="008867C6"/>
    <w:rsid w:val="008905E6"/>
    <w:rsid w:val="00895D39"/>
    <w:rsid w:val="008960C7"/>
    <w:rsid w:val="008B7453"/>
    <w:rsid w:val="008C0611"/>
    <w:rsid w:val="008C0A13"/>
    <w:rsid w:val="008C77AC"/>
    <w:rsid w:val="008D1524"/>
    <w:rsid w:val="008D160A"/>
    <w:rsid w:val="008D175A"/>
    <w:rsid w:val="008D1F92"/>
    <w:rsid w:val="008D2046"/>
    <w:rsid w:val="008D34C5"/>
    <w:rsid w:val="008D7941"/>
    <w:rsid w:val="008E0ECF"/>
    <w:rsid w:val="008E17DC"/>
    <w:rsid w:val="008E7364"/>
    <w:rsid w:val="008F22DE"/>
    <w:rsid w:val="008F30A8"/>
    <w:rsid w:val="00901E89"/>
    <w:rsid w:val="0090767F"/>
    <w:rsid w:val="00907B07"/>
    <w:rsid w:val="00911810"/>
    <w:rsid w:val="00912D57"/>
    <w:rsid w:val="00932461"/>
    <w:rsid w:val="00932C55"/>
    <w:rsid w:val="009340CB"/>
    <w:rsid w:val="00942E76"/>
    <w:rsid w:val="0094480C"/>
    <w:rsid w:val="00952E8C"/>
    <w:rsid w:val="00961902"/>
    <w:rsid w:val="00963EC2"/>
    <w:rsid w:val="00967799"/>
    <w:rsid w:val="00974506"/>
    <w:rsid w:val="00990ECC"/>
    <w:rsid w:val="009B0F7C"/>
    <w:rsid w:val="009B20DB"/>
    <w:rsid w:val="009B2F7B"/>
    <w:rsid w:val="009B54DF"/>
    <w:rsid w:val="009B56EA"/>
    <w:rsid w:val="009C3403"/>
    <w:rsid w:val="009C7139"/>
    <w:rsid w:val="009C7FB1"/>
    <w:rsid w:val="009D0003"/>
    <w:rsid w:val="009D0D6B"/>
    <w:rsid w:val="009D4519"/>
    <w:rsid w:val="009D60E1"/>
    <w:rsid w:val="009D73E7"/>
    <w:rsid w:val="009E19DE"/>
    <w:rsid w:val="009E2931"/>
    <w:rsid w:val="009E3E6A"/>
    <w:rsid w:val="009E66CE"/>
    <w:rsid w:val="009F1EE9"/>
    <w:rsid w:val="00A034EE"/>
    <w:rsid w:val="00A06B60"/>
    <w:rsid w:val="00A154CE"/>
    <w:rsid w:val="00A256EE"/>
    <w:rsid w:val="00A3019F"/>
    <w:rsid w:val="00A37ACF"/>
    <w:rsid w:val="00A37E04"/>
    <w:rsid w:val="00A40A4F"/>
    <w:rsid w:val="00A446BE"/>
    <w:rsid w:val="00A561B3"/>
    <w:rsid w:val="00A62168"/>
    <w:rsid w:val="00A62C5E"/>
    <w:rsid w:val="00A67C1E"/>
    <w:rsid w:val="00A7256B"/>
    <w:rsid w:val="00A74A7D"/>
    <w:rsid w:val="00A74F84"/>
    <w:rsid w:val="00A86DBB"/>
    <w:rsid w:val="00A90B84"/>
    <w:rsid w:val="00A913B9"/>
    <w:rsid w:val="00A924E8"/>
    <w:rsid w:val="00A94B8F"/>
    <w:rsid w:val="00A94D2E"/>
    <w:rsid w:val="00AA2201"/>
    <w:rsid w:val="00AA6A87"/>
    <w:rsid w:val="00AA6CF3"/>
    <w:rsid w:val="00AB10DA"/>
    <w:rsid w:val="00AB34D3"/>
    <w:rsid w:val="00AB7F50"/>
    <w:rsid w:val="00AC6281"/>
    <w:rsid w:val="00AD15F8"/>
    <w:rsid w:val="00AD4707"/>
    <w:rsid w:val="00AE100E"/>
    <w:rsid w:val="00AE2347"/>
    <w:rsid w:val="00AE25B5"/>
    <w:rsid w:val="00AE5282"/>
    <w:rsid w:val="00AF0693"/>
    <w:rsid w:val="00AF5151"/>
    <w:rsid w:val="00AF61F5"/>
    <w:rsid w:val="00AF7177"/>
    <w:rsid w:val="00B00F9A"/>
    <w:rsid w:val="00B03D36"/>
    <w:rsid w:val="00B0522C"/>
    <w:rsid w:val="00B061DB"/>
    <w:rsid w:val="00B071ED"/>
    <w:rsid w:val="00B1052F"/>
    <w:rsid w:val="00B11F31"/>
    <w:rsid w:val="00B272B6"/>
    <w:rsid w:val="00B31F8C"/>
    <w:rsid w:val="00B33702"/>
    <w:rsid w:val="00B36434"/>
    <w:rsid w:val="00B4147D"/>
    <w:rsid w:val="00B472E8"/>
    <w:rsid w:val="00B558C3"/>
    <w:rsid w:val="00B56040"/>
    <w:rsid w:val="00B617F7"/>
    <w:rsid w:val="00B6501E"/>
    <w:rsid w:val="00B65794"/>
    <w:rsid w:val="00B74D34"/>
    <w:rsid w:val="00B75C0E"/>
    <w:rsid w:val="00B814B1"/>
    <w:rsid w:val="00B814C5"/>
    <w:rsid w:val="00B81C17"/>
    <w:rsid w:val="00B835A2"/>
    <w:rsid w:val="00B837FE"/>
    <w:rsid w:val="00B84358"/>
    <w:rsid w:val="00B905F9"/>
    <w:rsid w:val="00B91EB0"/>
    <w:rsid w:val="00BA2C1B"/>
    <w:rsid w:val="00BA4A53"/>
    <w:rsid w:val="00BB20C7"/>
    <w:rsid w:val="00BC5F4E"/>
    <w:rsid w:val="00BD1D05"/>
    <w:rsid w:val="00BD48FF"/>
    <w:rsid w:val="00BD6CCE"/>
    <w:rsid w:val="00BE01E6"/>
    <w:rsid w:val="00BE3ABB"/>
    <w:rsid w:val="00BE4BB1"/>
    <w:rsid w:val="00BE51A9"/>
    <w:rsid w:val="00BE5BCC"/>
    <w:rsid w:val="00BF12C3"/>
    <w:rsid w:val="00BF53A0"/>
    <w:rsid w:val="00BF5BE6"/>
    <w:rsid w:val="00C029BA"/>
    <w:rsid w:val="00C06B34"/>
    <w:rsid w:val="00C06F64"/>
    <w:rsid w:val="00C108C1"/>
    <w:rsid w:val="00C14176"/>
    <w:rsid w:val="00C21491"/>
    <w:rsid w:val="00C24118"/>
    <w:rsid w:val="00C2507A"/>
    <w:rsid w:val="00C251CF"/>
    <w:rsid w:val="00C32E79"/>
    <w:rsid w:val="00C46A69"/>
    <w:rsid w:val="00C46CD8"/>
    <w:rsid w:val="00C479C1"/>
    <w:rsid w:val="00C6053C"/>
    <w:rsid w:val="00C656D1"/>
    <w:rsid w:val="00C71ECC"/>
    <w:rsid w:val="00C81553"/>
    <w:rsid w:val="00C8580F"/>
    <w:rsid w:val="00C8657D"/>
    <w:rsid w:val="00C92F3A"/>
    <w:rsid w:val="00C9571A"/>
    <w:rsid w:val="00C974C3"/>
    <w:rsid w:val="00CA3DA2"/>
    <w:rsid w:val="00CA6467"/>
    <w:rsid w:val="00CA6BB9"/>
    <w:rsid w:val="00CA740D"/>
    <w:rsid w:val="00CB0AD4"/>
    <w:rsid w:val="00CB2A07"/>
    <w:rsid w:val="00CC3FCD"/>
    <w:rsid w:val="00CC7600"/>
    <w:rsid w:val="00CC7F07"/>
    <w:rsid w:val="00CE0177"/>
    <w:rsid w:val="00CE02CE"/>
    <w:rsid w:val="00CE251C"/>
    <w:rsid w:val="00CE5CDC"/>
    <w:rsid w:val="00CE65D3"/>
    <w:rsid w:val="00CF08CF"/>
    <w:rsid w:val="00CF1743"/>
    <w:rsid w:val="00CF27B6"/>
    <w:rsid w:val="00D146FA"/>
    <w:rsid w:val="00D24520"/>
    <w:rsid w:val="00D32391"/>
    <w:rsid w:val="00D3287F"/>
    <w:rsid w:val="00D348F4"/>
    <w:rsid w:val="00D35A72"/>
    <w:rsid w:val="00D410FE"/>
    <w:rsid w:val="00D42628"/>
    <w:rsid w:val="00D44F5F"/>
    <w:rsid w:val="00D46942"/>
    <w:rsid w:val="00D60775"/>
    <w:rsid w:val="00D7646F"/>
    <w:rsid w:val="00D82136"/>
    <w:rsid w:val="00D82C5F"/>
    <w:rsid w:val="00D84CE2"/>
    <w:rsid w:val="00D92DC4"/>
    <w:rsid w:val="00D94004"/>
    <w:rsid w:val="00DA282C"/>
    <w:rsid w:val="00DA543E"/>
    <w:rsid w:val="00DA6A88"/>
    <w:rsid w:val="00DB0654"/>
    <w:rsid w:val="00DB0ECE"/>
    <w:rsid w:val="00DB648D"/>
    <w:rsid w:val="00DB6826"/>
    <w:rsid w:val="00DC271A"/>
    <w:rsid w:val="00DD35BE"/>
    <w:rsid w:val="00DD7BC9"/>
    <w:rsid w:val="00DE0FE3"/>
    <w:rsid w:val="00DE1063"/>
    <w:rsid w:val="00DE1589"/>
    <w:rsid w:val="00DE4415"/>
    <w:rsid w:val="00DE6382"/>
    <w:rsid w:val="00DF7ABC"/>
    <w:rsid w:val="00E01FCD"/>
    <w:rsid w:val="00E05E09"/>
    <w:rsid w:val="00E07BE3"/>
    <w:rsid w:val="00E161B0"/>
    <w:rsid w:val="00E31028"/>
    <w:rsid w:val="00E35FB1"/>
    <w:rsid w:val="00E360CC"/>
    <w:rsid w:val="00E378C8"/>
    <w:rsid w:val="00E46A49"/>
    <w:rsid w:val="00E51FDF"/>
    <w:rsid w:val="00E6013F"/>
    <w:rsid w:val="00E61551"/>
    <w:rsid w:val="00E639C9"/>
    <w:rsid w:val="00E71DED"/>
    <w:rsid w:val="00E80D6E"/>
    <w:rsid w:val="00E82689"/>
    <w:rsid w:val="00E86072"/>
    <w:rsid w:val="00E90E96"/>
    <w:rsid w:val="00EA31B0"/>
    <w:rsid w:val="00EB3A80"/>
    <w:rsid w:val="00ED5FEA"/>
    <w:rsid w:val="00EE2D77"/>
    <w:rsid w:val="00EE4B13"/>
    <w:rsid w:val="00EF2A99"/>
    <w:rsid w:val="00F013C7"/>
    <w:rsid w:val="00F105B0"/>
    <w:rsid w:val="00F171C9"/>
    <w:rsid w:val="00F24258"/>
    <w:rsid w:val="00F25341"/>
    <w:rsid w:val="00F3104B"/>
    <w:rsid w:val="00F3281E"/>
    <w:rsid w:val="00F37A17"/>
    <w:rsid w:val="00F40A24"/>
    <w:rsid w:val="00F42871"/>
    <w:rsid w:val="00F4633E"/>
    <w:rsid w:val="00F51E1E"/>
    <w:rsid w:val="00F73DBD"/>
    <w:rsid w:val="00F74193"/>
    <w:rsid w:val="00F77AA1"/>
    <w:rsid w:val="00F77F32"/>
    <w:rsid w:val="00F81FD2"/>
    <w:rsid w:val="00F857F2"/>
    <w:rsid w:val="00F85A01"/>
    <w:rsid w:val="00F86E60"/>
    <w:rsid w:val="00F9787C"/>
    <w:rsid w:val="00FB080C"/>
    <w:rsid w:val="00FB0A59"/>
    <w:rsid w:val="00FB2CB2"/>
    <w:rsid w:val="00FB6EB2"/>
    <w:rsid w:val="00FC0255"/>
    <w:rsid w:val="00FC1737"/>
    <w:rsid w:val="00FC2FD7"/>
    <w:rsid w:val="00FC6DFF"/>
    <w:rsid w:val="00FD3EAF"/>
    <w:rsid w:val="00FD7404"/>
    <w:rsid w:val="00FE2334"/>
    <w:rsid w:val="00FE3674"/>
    <w:rsid w:val="00FE6B27"/>
    <w:rsid w:val="00FF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3B59F2"/>
  <w15:docId w15:val="{4120462D-B17C-469D-9289-4722AF7DE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C71ECC"/>
  </w:style>
  <w:style w:type="table" w:styleId="TableGrid">
    <w:name w:val="Table Grid"/>
    <w:basedOn w:val="TableNormal"/>
    <w:uiPriority w:val="39"/>
    <w:rsid w:val="003E7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155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15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58C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8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81E"/>
    <w:rPr>
      <w:rFonts w:ascii="Tahoma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941D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C3C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6g2nCL36+hc28eeOXGxCz6hPfQ==">AMUW2mVja/hukOfDSjdWp110myL8xGsb3D1PCJ0DQ23eOOFcKAhW+O3EUYZLVrgmqrw9kBDfovskY2F6M405IBwpWtGMGHTDxqyZrofvgjYoqN6cefb9TvhJPNEs9YDodOqNKqHMlOw0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B2B3A18-7F83-42BB-8DDA-4091BCA5C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NCSD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Sealine</dc:creator>
  <cp:lastModifiedBy>Jean Strable</cp:lastModifiedBy>
  <cp:revision>2</cp:revision>
  <dcterms:created xsi:type="dcterms:W3CDTF">2022-06-09T20:46:00Z</dcterms:created>
  <dcterms:modified xsi:type="dcterms:W3CDTF">2022-06-09T20:46:00Z</dcterms:modified>
</cp:coreProperties>
</file>